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0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702"/>
        <w:gridCol w:w="281"/>
        <w:gridCol w:w="622"/>
        <w:gridCol w:w="756"/>
        <w:gridCol w:w="534"/>
        <w:gridCol w:w="723"/>
        <w:gridCol w:w="1279"/>
        <w:gridCol w:w="149"/>
        <w:gridCol w:w="1607"/>
        <w:gridCol w:w="510"/>
        <w:gridCol w:w="626"/>
        <w:gridCol w:w="496"/>
        <w:gridCol w:w="579"/>
        <w:gridCol w:w="1315"/>
        <w:gridCol w:w="23"/>
      </w:tblGrid>
      <w:tr w:rsidR="00432ED3" w:rsidRPr="000A7FD5" w14:paraId="3B187935" w14:textId="77777777" w:rsidTr="00AC759D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CC718D" w:rsidRPr="000A7FD5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54860D55" w:rsidR="00CC718D" w:rsidRPr="000A7FD5" w:rsidRDefault="00067E4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Legislacja administracyjna</w:t>
            </w:r>
          </w:p>
        </w:tc>
      </w:tr>
      <w:tr w:rsidR="00432ED3" w:rsidRPr="000A7FD5" w14:paraId="2ECC6CA8" w14:textId="77777777" w:rsidTr="00AC759D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CC718D" w:rsidRPr="000A7FD5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18A4FB6B" w:rsidR="00CC718D" w:rsidRPr="000A7FD5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Dr Piotr Olszewski</w:t>
            </w:r>
          </w:p>
        </w:tc>
      </w:tr>
      <w:tr w:rsidR="00432ED3" w:rsidRPr="000A7FD5" w14:paraId="72B7B861" w14:textId="77777777" w:rsidTr="00AC759D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CC718D" w:rsidRPr="000A7FD5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24A0C320" w:rsidR="00CC718D" w:rsidRPr="000A7FD5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432ED3" w:rsidRPr="000A7FD5" w14:paraId="55B7FD28" w14:textId="77777777" w:rsidTr="00AC759D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CC718D" w:rsidRPr="000A7FD5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CDCC26B" w:rsidR="00CC718D" w:rsidRPr="000A7FD5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432ED3" w:rsidRPr="000A7FD5" w14:paraId="4A377A66" w14:textId="77777777" w:rsidTr="00AC759D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34212C" w:rsidRPr="000A7F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CB8E0E" w:rsidR="0034212C" w:rsidRPr="000A7F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432ED3" w:rsidRPr="000A7FD5" w14:paraId="164F60D5" w14:textId="77777777" w:rsidTr="00AC759D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34212C" w:rsidRPr="000A7F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422A9510" w:rsidR="0034212C" w:rsidRPr="000A7FD5" w:rsidRDefault="00067E4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432ED3" w:rsidRPr="000A7FD5" w14:paraId="0F934441" w14:textId="77777777" w:rsidTr="00AC759D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34212C" w:rsidRPr="000A7F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6D5F60F5" w:rsidR="0034212C" w:rsidRPr="000A7FD5" w:rsidRDefault="00067E4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I, </w:t>
            </w:r>
            <w:r w:rsidR="000A7FD5"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VI</w:t>
            </w:r>
          </w:p>
        </w:tc>
      </w:tr>
      <w:tr w:rsidR="00432ED3" w:rsidRPr="000A7FD5" w14:paraId="49AA8387" w14:textId="77777777" w:rsidTr="00AC759D">
        <w:trPr>
          <w:gridAfter w:val="1"/>
          <w:wAfter w:w="23" w:type="dxa"/>
          <w:trHeight w:val="380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0A7FD5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432ED3" w:rsidRPr="000A7FD5" w14:paraId="332E10BB" w14:textId="26026107" w:rsidTr="00AC759D">
        <w:trPr>
          <w:gridAfter w:val="1"/>
          <w:wAfter w:w="23" w:type="dxa"/>
          <w:trHeight w:val="30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0A7FD5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0A7FD5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0A7F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A7F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0A7F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0A7F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0A7F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432ED3" w:rsidRPr="000A7FD5" w14:paraId="3967BF43" w14:textId="6DC1ECDD" w:rsidTr="00AC759D">
        <w:trPr>
          <w:gridAfter w:val="1"/>
          <w:wAfter w:w="23" w:type="dxa"/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34212C" w:rsidRPr="000A7FD5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3FD8EB18" w:rsidR="0034212C" w:rsidRPr="000A7FD5" w:rsidRDefault="00067E46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7A590954" w:rsidR="0034212C" w:rsidRPr="000A7FD5" w:rsidRDefault="00067E46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37BF1398" w:rsidR="0034212C" w:rsidRPr="000A7F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41537E74" w:rsidR="0034212C" w:rsidRPr="000A7FD5" w:rsidRDefault="00067E46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430AAF10" w:rsidR="0034212C" w:rsidRPr="000A7F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0BEABEB9" w:rsidR="0034212C" w:rsidRPr="000A7F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432ED3" w:rsidRPr="000A7FD5" w14:paraId="55B86C3E" w14:textId="6F5D1B34" w:rsidTr="00AC759D">
        <w:trPr>
          <w:gridAfter w:val="1"/>
          <w:wAfter w:w="23" w:type="dxa"/>
          <w:trHeight w:val="222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34212C" w:rsidRPr="000A7FD5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6A0FF5BB" w:rsidR="0034212C" w:rsidRPr="000A7FD5" w:rsidRDefault="000F78C1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63A05F0D" w:rsidR="0034212C" w:rsidRPr="000A7FD5" w:rsidRDefault="00067E46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0CAF7AEE" w:rsidR="0034212C" w:rsidRPr="000A7F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1F4BDAAA" w:rsidR="0034212C" w:rsidRPr="000A7F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32B4187F" w:rsidR="0034212C" w:rsidRPr="000A7F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421CA178" w:rsidR="0034212C" w:rsidRPr="000A7F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432ED3" w:rsidRPr="000A7FD5" w14:paraId="7490C7EC" w14:textId="48B784F6" w:rsidTr="00AC759D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04569C" w:rsidRPr="000A7FD5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2DA57585" w:rsidR="0004569C" w:rsidRPr="000A7FD5" w:rsidRDefault="000A7FD5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Ustrój polityczny RP, Administracja publiczna, </w:t>
            </w:r>
          </w:p>
        </w:tc>
      </w:tr>
      <w:tr w:rsidR="00432ED3" w:rsidRPr="000A7FD5" w14:paraId="2D41802E" w14:textId="674A30D3" w:rsidTr="00AC759D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04569C" w:rsidRPr="000A7FD5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00DF5" w14:textId="31F3095E" w:rsidR="0007393E" w:rsidRPr="000A7FD5" w:rsidRDefault="0007393E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hAnsi="Times New Roman" w:cs="Times New Roman"/>
              </w:rPr>
              <w:t xml:space="preserve">Zapoznanie studentów z podstawową wiedzą na temat udziału podmiotów administracji w procesie legislacyjnym. </w:t>
            </w:r>
            <w:r w:rsidR="00D679F2" w:rsidRPr="000A7FD5">
              <w:rPr>
                <w:rFonts w:ascii="Times New Roman" w:hAnsi="Times New Roman" w:cs="Times New Roman"/>
              </w:rPr>
              <w:t>Przybliżenie technik prawodawczych.</w:t>
            </w:r>
          </w:p>
        </w:tc>
      </w:tr>
      <w:tr w:rsidR="00432ED3" w:rsidRPr="000A7FD5" w14:paraId="6E7F1282" w14:textId="01D4290F" w:rsidTr="00AC759D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34212C" w:rsidRPr="000A7FD5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516C4E63" w:rsidR="0034212C" w:rsidRPr="000A7FD5" w:rsidRDefault="00525C6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hAnsi="Times New Roman" w:cs="Times New Roman"/>
              </w:rPr>
              <w:t>wykład konwersatoryjny, wykład problemowy, praca w grupac</w:t>
            </w:r>
            <w:r w:rsidR="00CC323A" w:rsidRPr="000A7FD5">
              <w:rPr>
                <w:rFonts w:ascii="Times New Roman" w:hAnsi="Times New Roman" w:cs="Times New Roman"/>
              </w:rPr>
              <w:t>h, dyskusja, studium przypadku</w:t>
            </w:r>
          </w:p>
        </w:tc>
      </w:tr>
      <w:tr w:rsidR="00432ED3" w:rsidRPr="000A7FD5" w14:paraId="27E36E50" w14:textId="45E6045B" w:rsidTr="00AC759D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34212C" w:rsidRPr="000A7FD5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1B352A78" w:rsidR="0034212C" w:rsidRPr="000A7FD5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hAnsi="Times New Roman" w:cs="Times New Roman"/>
              </w:rPr>
              <w:t>laptop, rzutnik multimedialny</w:t>
            </w:r>
          </w:p>
        </w:tc>
      </w:tr>
      <w:tr w:rsidR="00432ED3" w:rsidRPr="000A7FD5" w14:paraId="76097D58" w14:textId="77777777" w:rsidTr="00AC759D">
        <w:trPr>
          <w:gridAfter w:val="1"/>
          <w:wAfter w:w="23" w:type="dxa"/>
          <w:trHeight w:val="18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5F2097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5F2097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5F2097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  <w:t>EP**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5F2097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5F2097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  <w:t>Metody weryfikacji</w:t>
            </w:r>
          </w:p>
        </w:tc>
      </w:tr>
      <w:tr w:rsidR="00CC323A" w:rsidRPr="000A7FD5" w14:paraId="11EE011E" w14:textId="77777777" w:rsidTr="00AC759D">
        <w:trPr>
          <w:gridAfter w:val="1"/>
          <w:wAfter w:w="23" w:type="dxa"/>
          <w:trHeight w:val="300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b/>
                <w:bCs/>
                <w:spacing w:val="-1"/>
                <w:sz w:val="18"/>
                <w:szCs w:val="18"/>
                <w:lang w:eastAsia="zh-CN"/>
              </w:rPr>
              <w:t>Wiedza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6011C5FF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KP_W04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3F16AB88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EPW1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E79DA0A" w:rsidR="00CC323A" w:rsidRPr="005F2097" w:rsidRDefault="00CC323A" w:rsidP="0051146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Podstawowe kategorie (instytucje) prawne, w tym w zakresie prawa administracyjnego, w szczególności legislacji administracyjnej</w:t>
            </w:r>
          </w:p>
        </w:tc>
        <w:tc>
          <w:tcPr>
            <w:tcW w:w="239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736770DB" w:rsidR="00CC323A" w:rsidRPr="005F2097" w:rsidRDefault="00CC323A" w:rsidP="00CC323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Times New Roman" w:hAnsi="Times New Roman" w:cs="Times New Roman"/>
                <w:bCs/>
                <w:snapToGrid w:val="0"/>
                <w:sz w:val="18"/>
                <w:szCs w:val="18"/>
                <w:lang w:eastAsia="pl-PL"/>
              </w:rPr>
              <w:t>Zaliczenie ustne (zestaw 3 pytań, w tym jedno przekrojowe,  losowany przez studenta)</w:t>
            </w:r>
          </w:p>
        </w:tc>
      </w:tr>
      <w:tr w:rsidR="00CC323A" w:rsidRPr="000A7FD5" w14:paraId="309ED71E" w14:textId="77777777" w:rsidTr="00AC759D">
        <w:trPr>
          <w:gridAfter w:val="1"/>
          <w:wAfter w:w="23" w:type="dxa"/>
          <w:trHeight w:val="38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8"/>
                <w:szCs w:val="18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24E5BABB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KP_W06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5280A1AF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EPW2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1FECFC83" w:rsidR="00CC323A" w:rsidRPr="005F2097" w:rsidRDefault="00CC323A" w:rsidP="0051146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zasady funkcjonowania podmiotów administracji, w tym w szczególności w zakresie procesów legislacyjnych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003DD67E" w:rsidR="00CC323A" w:rsidRPr="005F2097" w:rsidRDefault="00CC323A" w:rsidP="00DC711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</w:p>
        </w:tc>
      </w:tr>
      <w:tr w:rsidR="00CC323A" w:rsidRPr="000A7FD5" w14:paraId="0FB46155" w14:textId="77777777" w:rsidTr="00AC759D">
        <w:trPr>
          <w:gridAfter w:val="1"/>
          <w:wAfter w:w="23" w:type="dxa"/>
          <w:trHeight w:val="112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8"/>
                <w:szCs w:val="18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39C0BCA7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KP-W12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7C25E135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EPW3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1B489AD0" w:rsidR="00CC323A" w:rsidRPr="005F2097" w:rsidRDefault="00CC323A" w:rsidP="0051146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zasady organizacji i zarządzania oraz prawa dotyczące organów o kompetencjach legislacyjnych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5F5A59EB" w:rsidR="00CC323A" w:rsidRPr="005F2097" w:rsidRDefault="00CC323A" w:rsidP="00DC711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</w:p>
        </w:tc>
      </w:tr>
      <w:tr w:rsidR="00CC323A" w:rsidRPr="000A7FD5" w14:paraId="0A3A90B0" w14:textId="77777777" w:rsidTr="00AC759D">
        <w:trPr>
          <w:gridAfter w:val="1"/>
          <w:wAfter w:w="23" w:type="dxa"/>
          <w:trHeight w:val="205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b/>
                <w:bCs/>
                <w:spacing w:val="-1"/>
                <w:sz w:val="18"/>
                <w:szCs w:val="18"/>
                <w:lang w:eastAsia="zh-CN"/>
              </w:rPr>
              <w:t>Umiejętności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374488E6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EPU1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43A1DB34" w:rsidR="00CC323A" w:rsidRPr="005F2097" w:rsidRDefault="00CC323A" w:rsidP="00E06A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Prawidłowa interpretacja zjawisk prawnych, w szczególności związanych z legislacją administracyjną </w:t>
            </w:r>
          </w:p>
        </w:tc>
        <w:tc>
          <w:tcPr>
            <w:tcW w:w="239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2AD9C694" w:rsidR="00CC323A" w:rsidRPr="005F2097" w:rsidRDefault="00CC323A" w:rsidP="00CC323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Times New Roman" w:hAnsi="Times New Roman" w:cs="Times New Roman"/>
                <w:bCs/>
                <w:snapToGrid w:val="0"/>
                <w:sz w:val="18"/>
                <w:szCs w:val="18"/>
                <w:lang w:eastAsia="pl-PL"/>
              </w:rPr>
              <w:t>Zaliczenie ustne (zestaw 3 pytań, w tym jedno przekrojowe,  losowany przez studenta)</w:t>
            </w:r>
          </w:p>
        </w:tc>
      </w:tr>
      <w:tr w:rsidR="00CC323A" w:rsidRPr="000A7FD5" w14:paraId="52B864CF" w14:textId="77777777" w:rsidTr="00AC759D">
        <w:trPr>
          <w:gridAfter w:val="1"/>
          <w:wAfter w:w="23" w:type="dxa"/>
          <w:trHeight w:val="12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8"/>
                <w:szCs w:val="18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5B44BDD0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KP_U06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5952B36D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EPU2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11317C4A" w:rsidR="00CC323A" w:rsidRPr="005F2097" w:rsidRDefault="00CC323A" w:rsidP="00BC7D9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Posługiwanie się obowiązującymi uregulowaniami prawnymi w celu wyjaśnienia oraz uzasadniania konkretnych działań lub procesów w administracji publicznej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1D9BF4FA" w:rsidR="00CC323A" w:rsidRPr="005F2097" w:rsidRDefault="00CC323A" w:rsidP="00DC711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</w:p>
        </w:tc>
      </w:tr>
      <w:tr w:rsidR="00CC323A" w:rsidRPr="000A7FD5" w14:paraId="4FB20C90" w14:textId="77777777" w:rsidTr="00AC759D">
        <w:trPr>
          <w:gridAfter w:val="1"/>
          <w:wAfter w:w="23" w:type="dxa"/>
          <w:trHeight w:val="12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2F2AE3" w14:textId="77777777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8"/>
                <w:szCs w:val="18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8D397B" w14:textId="7732C1BB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KP_U07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E2F6A2" w14:textId="1C313E8A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EPU3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71C5B40" w14:textId="0F817B0D" w:rsidR="00CC323A" w:rsidRPr="005F2097" w:rsidRDefault="00CC323A" w:rsidP="00E06A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pl-PL"/>
              </w:rPr>
              <w:t>Praktycznie posługiwanie się specjalistycznym aparatem pojęciowym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E57B26" w14:textId="0311CCE0" w:rsidR="00CC323A" w:rsidRPr="005F2097" w:rsidRDefault="00CC323A" w:rsidP="00DC711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</w:p>
        </w:tc>
      </w:tr>
      <w:tr w:rsidR="00CC323A" w:rsidRPr="000A7FD5" w14:paraId="27AB0A14" w14:textId="77777777" w:rsidTr="00AC759D">
        <w:trPr>
          <w:gridAfter w:val="1"/>
          <w:wAfter w:w="23" w:type="dxa"/>
          <w:trHeight w:val="58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2E7BA395" w:rsidR="00CC323A" w:rsidRPr="005F2097" w:rsidRDefault="00CC323A" w:rsidP="00432E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b/>
                <w:bCs/>
                <w:spacing w:val="-1"/>
                <w:sz w:val="18"/>
                <w:szCs w:val="18"/>
                <w:lang w:eastAsia="zh-CN"/>
              </w:rPr>
              <w:t xml:space="preserve">Kompetencje społeczne 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477CC498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KP_K01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EPK1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3710DAD5" w:rsidR="00CC323A" w:rsidRPr="005F2097" w:rsidRDefault="00CC323A" w:rsidP="00E06A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Krytyczna ocena swojej wiedzy i umiejętności w zakresie legislacji administracyjnej</w:t>
            </w:r>
          </w:p>
        </w:tc>
        <w:tc>
          <w:tcPr>
            <w:tcW w:w="239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310F0637" w:rsidR="00CC323A" w:rsidRPr="005F2097" w:rsidRDefault="00CC323A" w:rsidP="00DC711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Times New Roman" w:hAnsi="Times New Roman" w:cs="Times New Roman"/>
                <w:bCs/>
                <w:snapToGrid w:val="0"/>
                <w:sz w:val="18"/>
                <w:szCs w:val="18"/>
                <w:lang w:eastAsia="pl-PL"/>
              </w:rPr>
              <w:t>Zaliczenie ustne (zestaw 3 pytań, w tym jedno przekrojowe,  losowany przez studenta)</w:t>
            </w:r>
          </w:p>
        </w:tc>
      </w:tr>
      <w:tr w:rsidR="00CC323A" w:rsidRPr="000A7FD5" w14:paraId="32B3DD0C" w14:textId="77777777" w:rsidTr="00AC759D">
        <w:trPr>
          <w:gridAfter w:val="1"/>
          <w:wAfter w:w="23" w:type="dxa"/>
          <w:trHeight w:val="58"/>
          <w:jc w:val="center"/>
        </w:trPr>
        <w:tc>
          <w:tcPr>
            <w:tcW w:w="17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79712D" w14:textId="77777777" w:rsidR="00CC323A" w:rsidRPr="000A7FD5" w:rsidRDefault="00CC323A" w:rsidP="00432E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F7ACC1" w14:textId="258ABA79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KP-K06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B470D" w14:textId="64AA5F98" w:rsidR="00CC323A" w:rsidRPr="005F2097" w:rsidRDefault="00CC323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EPK2</w:t>
            </w:r>
          </w:p>
        </w:tc>
        <w:tc>
          <w:tcPr>
            <w:tcW w:w="54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0D17698" w14:textId="699D10E9" w:rsidR="00CC323A" w:rsidRPr="000A7FD5" w:rsidRDefault="00CC323A" w:rsidP="00E06A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Przestrzeganie zasad etyki</w:t>
            </w:r>
          </w:p>
        </w:tc>
        <w:tc>
          <w:tcPr>
            <w:tcW w:w="239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BF79E4" w14:textId="1DEF2BC1" w:rsidR="00CC323A" w:rsidRPr="000A7FD5" w:rsidRDefault="00CC323A" w:rsidP="00DC711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432ED3" w:rsidRPr="000A7FD5" w14:paraId="7CF35869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0A7FD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C332502" w:rsidR="001F5DEE" w:rsidRPr="000A7FD5" w:rsidRDefault="00117418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432ED3" w:rsidRPr="000A7FD5" w14:paraId="414F1EB1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050F0815" w:rsidR="001F5DEE" w:rsidRPr="000A7FD5" w:rsidRDefault="005A65C3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432ED3" w:rsidRPr="000A7FD5" w14:paraId="7EE14E36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4EB47339" w:rsidR="00CC718D" w:rsidRPr="005F2097" w:rsidRDefault="00525C6D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Podstawowe pojęcia i instytucje związane z legislacją administracyjną</w:t>
            </w:r>
            <w:r w:rsidR="00AC759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3FBA73AA" w:rsidR="00CC718D" w:rsidRPr="005F2097" w:rsidRDefault="00117418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 xml:space="preserve">EPW1, </w:t>
            </w:r>
            <w:r w:rsidR="005F2097"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EPU3</w:t>
            </w:r>
          </w:p>
        </w:tc>
      </w:tr>
      <w:tr w:rsidR="00432ED3" w:rsidRPr="000A7FD5" w14:paraId="4C24CC0C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1FF680B5" w:rsidR="00CC718D" w:rsidRPr="005F2097" w:rsidRDefault="00525C6D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5F20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System źródeł prawa w Polsce</w:t>
            </w:r>
            <w:r w:rsidR="00AC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78476CBF" w:rsidR="00CC718D" w:rsidRPr="005F2097" w:rsidRDefault="005F2097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EPW1</w:t>
            </w:r>
          </w:p>
        </w:tc>
      </w:tr>
      <w:tr w:rsidR="00432ED3" w:rsidRPr="000A7FD5" w14:paraId="13DA5A82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E1300E" w14:textId="57B6EEDD" w:rsidR="00CC718D" w:rsidRPr="005F2097" w:rsidRDefault="00525C6D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Zasady prawidłowej legislacji</w:t>
            </w:r>
            <w:r w:rsidR="00AC759D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D5CB4" w14:textId="2DB3A138" w:rsidR="00CC718D" w:rsidRPr="005F2097" w:rsidRDefault="005F2097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EPW1, EPW2, EPU1, EPU2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 xml:space="preserve">, </w:t>
            </w: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 xml:space="preserve">, </w:t>
            </w: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EPK2</w:t>
            </w:r>
          </w:p>
        </w:tc>
      </w:tr>
      <w:tr w:rsidR="00432ED3" w:rsidRPr="000A7FD5" w14:paraId="745FFA9A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1BEB92" w14:textId="58AF4A01" w:rsidR="00CC718D" w:rsidRPr="005F2097" w:rsidRDefault="00345F05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Zasady techniki prawodawczej</w:t>
            </w:r>
            <w:r w:rsidR="00AC759D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29098B" w14:textId="6A991D4B" w:rsidR="00CC718D" w:rsidRPr="005F2097" w:rsidRDefault="005F2097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EPW1, EPW2, EPU1, EPU2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,</w:t>
            </w: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 xml:space="preserve"> EPU3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 xml:space="preserve">, </w:t>
            </w: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EPK1</w:t>
            </w:r>
          </w:p>
        </w:tc>
      </w:tr>
      <w:tr w:rsidR="00432ED3" w:rsidRPr="000A7FD5" w14:paraId="3D630DC0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F76FD1" w14:textId="19BF3DB7" w:rsidR="00CC718D" w:rsidRPr="005F2097" w:rsidRDefault="00D63772" w:rsidP="00D63772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Rola Rady Legislacyjnej i Rządowego Centrum Legislacji</w:t>
            </w:r>
            <w:r w:rsidR="00AC759D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899697" w14:textId="572537CA" w:rsidR="00CC718D" w:rsidRPr="005F2097" w:rsidRDefault="005F2097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EPW2, EPW3</w:t>
            </w:r>
          </w:p>
        </w:tc>
      </w:tr>
      <w:tr w:rsidR="00F144DC" w:rsidRPr="000A7FD5" w14:paraId="7B16E347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3EFE58" w14:textId="40A869F3" w:rsidR="00F144DC" w:rsidRPr="005F2097" w:rsidRDefault="00F144DC" w:rsidP="00D63772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Akty prawne administracji centralnej</w:t>
            </w:r>
            <w:r w:rsidR="00AC759D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- </w:t>
            </w:r>
            <w:r w:rsidR="00AC759D" w:rsidRPr="00AC759D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analiza treści aktów normatywnych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B078CB" w14:textId="386725ED" w:rsidR="00F144DC" w:rsidRPr="005F2097" w:rsidRDefault="005F2097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EPW1, EPW2. EPW3, EPU2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 xml:space="preserve">, </w:t>
            </w: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EPK2</w:t>
            </w:r>
          </w:p>
        </w:tc>
      </w:tr>
      <w:tr w:rsidR="00432ED3" w:rsidRPr="000A7FD5" w14:paraId="341D3D40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B28D5" w14:textId="361D9D4F" w:rsidR="00CC718D" w:rsidRPr="005F2097" w:rsidRDefault="003F4751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5F20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 prawne administracji terenowej</w:t>
            </w:r>
            <w:r w:rsidR="00AC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="00AC759D" w:rsidRPr="00AC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analiza treści aktów normatywnych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7AFD229F" w:rsidR="00CC718D" w:rsidRPr="005F2097" w:rsidRDefault="005F2097" w:rsidP="001F5DEE">
            <w:pPr>
              <w:suppressAutoHyphens/>
              <w:spacing w:after="0" w:line="240" w:lineRule="auto"/>
              <w:jc w:val="center"/>
              <w:outlineLvl w:val="0"/>
              <w:rPr>
                <w:sz w:val="18"/>
                <w:szCs w:val="18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EPW1, EPW2, EPW3, EPU2</w:t>
            </w:r>
          </w:p>
        </w:tc>
      </w:tr>
      <w:tr w:rsidR="00511463" w:rsidRPr="000A7FD5" w14:paraId="51E6B0FC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6DB1C8" w14:textId="3A16DA3E" w:rsidR="00CC718D" w:rsidRPr="005F2097" w:rsidRDefault="003F4751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2097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Ogłaszanie aktów normatywnych</w:t>
            </w:r>
            <w:r w:rsidR="00AC759D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4A13CF" w14:textId="34C0B4A5" w:rsidR="00CC718D" w:rsidRPr="005F2097" w:rsidRDefault="005F2097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EPW2, EPU1, EPU2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 xml:space="preserve">, </w:t>
            </w: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EPK2</w:t>
            </w:r>
          </w:p>
        </w:tc>
      </w:tr>
      <w:tr w:rsidR="003F4751" w:rsidRPr="000A7FD5" w14:paraId="4A17B056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AE7F70" w14:textId="3D27877C" w:rsidR="003F4751" w:rsidRPr="005F2097" w:rsidRDefault="003F4751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20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Nadzór i kontrola nad legislacją administracyjną</w:t>
            </w:r>
            <w:r w:rsidR="00AC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="00AC759D" w:rsidRPr="00AC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rozwiązywanie praktycznych przykładów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5BBABD" w14:textId="26E846CA" w:rsidR="003F4751" w:rsidRPr="005F2097" w:rsidRDefault="005F2097" w:rsidP="001F5DEE">
            <w:pPr>
              <w:suppressAutoHyphens/>
              <w:spacing w:after="0" w:line="240" w:lineRule="auto"/>
              <w:jc w:val="center"/>
              <w:outlineLvl w:val="0"/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EPW2. EPW3, EPU2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,</w:t>
            </w: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 xml:space="preserve"> EPK2</w:t>
            </w:r>
          </w:p>
        </w:tc>
      </w:tr>
      <w:tr w:rsidR="003F4751" w:rsidRPr="000A7FD5" w14:paraId="05A283DC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87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B20D74" w14:textId="5E674033" w:rsidR="003F4751" w:rsidRPr="005F2097" w:rsidRDefault="003F4751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20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</w:t>
            </w:r>
            <w:r w:rsidR="00D63772" w:rsidRPr="005F20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blemy praktyczne związane z legislacją administracyjną</w:t>
            </w:r>
            <w:r w:rsidR="00AC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case study.</w:t>
            </w:r>
          </w:p>
        </w:tc>
        <w:tc>
          <w:tcPr>
            <w:tcW w:w="23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BAFDAC" w14:textId="70D19404" w:rsidR="003F4751" w:rsidRPr="005F2097" w:rsidRDefault="005F2097" w:rsidP="001F5DEE">
            <w:pPr>
              <w:suppressAutoHyphens/>
              <w:spacing w:after="0" w:line="240" w:lineRule="auto"/>
              <w:jc w:val="center"/>
              <w:outlineLvl w:val="0"/>
            </w:pP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EPW1, EPU1, EPU2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 xml:space="preserve">, </w:t>
            </w: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>,</w:t>
            </w:r>
            <w:r w:rsidRPr="005F2097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8"/>
                <w:szCs w:val="18"/>
                <w:lang w:eastAsia="zh-CN"/>
              </w:rPr>
              <w:t xml:space="preserve"> EPK2</w:t>
            </w:r>
          </w:p>
        </w:tc>
      </w:tr>
      <w:tr w:rsidR="00432ED3" w:rsidRPr="000A7FD5" w14:paraId="06162134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432ED3" w:rsidRPr="000A7FD5" w14:paraId="00156195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41029843" w:rsidR="002F7214" w:rsidRPr="000A7F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Zaliczenie ustne. Na ocenę końcową wpływ ma również aktywność studenta</w:t>
            </w:r>
          </w:p>
        </w:tc>
      </w:tr>
      <w:tr w:rsidR="00432ED3" w:rsidRPr="000A7FD5" w14:paraId="0438FD33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432ED3" w:rsidRPr="000A7FD5" w14:paraId="4C0C1DA6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432ED3" w:rsidRPr="000A7FD5" w14:paraId="03E6B91F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53BB1CA3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</w:t>
            </w:r>
            <w:r w:rsidR="00D679F2"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-</w:t>
            </w: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4C46751D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</w:t>
            </w:r>
            <w:r w:rsidR="00D679F2"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-</w:t>
            </w: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kacji efektów uczenia się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432ED3" w:rsidRPr="000A7FD5" w14:paraId="46DA0AA9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2F7214" w:rsidRPr="000A7F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2F7214" w:rsidRPr="000A7FD5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2F7214" w:rsidRPr="000A7FD5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2F7214" w:rsidRPr="000A7F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2F7214" w:rsidRPr="000A7FD5" w:rsidRDefault="002F7214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2F7214" w:rsidRPr="000A7F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2F7214" w:rsidRPr="000A7FD5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2F7214" w:rsidRPr="000A7FD5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2F7214" w:rsidRPr="000A7F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2F7214" w:rsidRPr="000A7FD5" w:rsidRDefault="002F7214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2F7214" w:rsidRPr="000A7F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2F7214" w:rsidRPr="000A7FD5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2F7214" w:rsidRPr="000A7FD5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2F7214" w:rsidRPr="000A7F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2F7214" w:rsidRPr="000A7FD5" w:rsidRDefault="002F7214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2F7214" w:rsidRPr="000A7F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2F7214" w:rsidRPr="000A7FD5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2F7214" w:rsidRPr="000A7FD5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2F7214" w:rsidRPr="000A7FD5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2F7214" w:rsidRPr="000A7FD5" w:rsidRDefault="002F7214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2F7214" w:rsidRPr="000A7F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2F7214" w:rsidRPr="000A7FD5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2F7214" w:rsidRPr="000A7FD5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2F7214" w:rsidRPr="000A7FD5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2F7214" w:rsidRPr="000A7F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2F7214" w:rsidRPr="000A7FD5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2F7214" w:rsidRPr="000A7FD5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2F7214" w:rsidRPr="000A7F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2F7214" w:rsidRPr="000A7FD5" w:rsidRDefault="002F7214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432ED3" w:rsidRPr="000A7FD5" w14:paraId="49B3B7C9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432ED3" w:rsidRPr="000A7FD5" w14:paraId="7203A68D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93EF31" w14:textId="6741055C" w:rsidR="002F7214" w:rsidRPr="000A7FD5" w:rsidRDefault="00F144DC" w:rsidP="00F144DC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33"/>
              <w:jc w:val="both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0A7FD5">
              <w:rPr>
                <w:rFonts w:ascii="Times New Roman" w:eastAsia="Batang" w:hAnsi="Times New Roman" w:cs="Times New Roman"/>
                <w:lang w:eastAsia="ko-KR" w:bidi="he-IL"/>
              </w:rPr>
              <w:t xml:space="preserve">M. Kaczocha, M. Mazuryk, </w:t>
            </w:r>
            <w:r w:rsidRPr="000A7FD5">
              <w:rPr>
                <w:rFonts w:ascii="Times New Roman" w:eastAsia="Batang" w:hAnsi="Times New Roman" w:cs="Times New Roman"/>
                <w:i/>
                <w:lang w:eastAsia="ko-KR" w:bidi="he-IL"/>
              </w:rPr>
              <w:t xml:space="preserve">Legislacja administracyjna. Repetytorium i testy, </w:t>
            </w:r>
            <w:r w:rsidRPr="000A7FD5">
              <w:rPr>
                <w:rFonts w:ascii="Times New Roman" w:eastAsia="Batang" w:hAnsi="Times New Roman" w:cs="Times New Roman"/>
                <w:lang w:eastAsia="ko-KR" w:bidi="he-IL"/>
              </w:rPr>
              <w:t>Warszawa 2019</w:t>
            </w:r>
          </w:p>
          <w:p w14:paraId="42613D58" w14:textId="77777777" w:rsidR="00F144DC" w:rsidRPr="000A7FD5" w:rsidRDefault="00F144DC" w:rsidP="00F144DC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33"/>
              <w:jc w:val="both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0A7FD5">
              <w:rPr>
                <w:rFonts w:ascii="Times New Roman" w:eastAsia="Batang" w:hAnsi="Times New Roman" w:cs="Times New Roman"/>
                <w:lang w:eastAsia="ko-KR" w:bidi="he-IL"/>
              </w:rPr>
              <w:t xml:space="preserve">G. Wierzyński, </w:t>
            </w:r>
            <w:r w:rsidRPr="000A7FD5">
              <w:rPr>
                <w:rFonts w:ascii="Times New Roman" w:eastAsia="Batang" w:hAnsi="Times New Roman" w:cs="Times New Roman"/>
                <w:i/>
                <w:lang w:eastAsia="ko-KR" w:bidi="he-IL"/>
              </w:rPr>
              <w:t>Redagowanie i ogłaszanie aktów normatywnych. Komentarz</w:t>
            </w:r>
            <w:r w:rsidRPr="000A7FD5">
              <w:rPr>
                <w:rFonts w:ascii="Times New Roman" w:eastAsia="Batang" w:hAnsi="Times New Roman" w:cs="Times New Roman"/>
                <w:lang w:eastAsia="ko-KR" w:bidi="he-IL"/>
              </w:rPr>
              <w:t>, Warszawa 2016</w:t>
            </w:r>
          </w:p>
          <w:p w14:paraId="0B02C4D7" w14:textId="77777777" w:rsidR="00F144DC" w:rsidRPr="000A7FD5" w:rsidRDefault="002A1ED1" w:rsidP="00F144DC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33"/>
              <w:jc w:val="both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0A7FD5">
              <w:rPr>
                <w:rFonts w:ascii="Times New Roman" w:eastAsia="Batang" w:hAnsi="Times New Roman" w:cs="Times New Roman"/>
                <w:i/>
                <w:lang w:eastAsia="ko-KR" w:bidi="he-IL"/>
              </w:rPr>
              <w:t>Problemy legislacji administracyjnej</w:t>
            </w:r>
            <w:r w:rsidRPr="000A7FD5">
              <w:rPr>
                <w:rFonts w:ascii="Times New Roman" w:eastAsia="Batang" w:hAnsi="Times New Roman" w:cs="Times New Roman"/>
                <w:lang w:eastAsia="ko-KR" w:bidi="he-IL"/>
              </w:rPr>
              <w:t>, red. D Dąbek, J. Zimmermann, Warszawa 2020</w:t>
            </w:r>
          </w:p>
          <w:p w14:paraId="6AFF8292" w14:textId="3A03CE5A" w:rsidR="00FF0598" w:rsidRDefault="005F2097" w:rsidP="00F144DC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33"/>
              <w:jc w:val="both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eastAsia="Batang" w:hAnsi="Times New Roman" w:cs="Times New Roman"/>
                <w:lang w:eastAsia="ko-KR" w:bidi="he-IL"/>
              </w:rPr>
              <w:t xml:space="preserve">K. Stępniak, </w:t>
            </w:r>
            <w:r>
              <w:rPr>
                <w:rFonts w:ascii="Times New Roman" w:eastAsia="Batang" w:hAnsi="Times New Roman" w:cs="Times New Roman"/>
                <w:i/>
                <w:lang w:eastAsia="ko-KR" w:bidi="he-IL"/>
              </w:rPr>
              <w:t>Legislacja w Polsce. Aspekt</w:t>
            </w:r>
            <w:r w:rsidR="00FF0598">
              <w:rPr>
                <w:rFonts w:ascii="Times New Roman" w:eastAsia="Batang" w:hAnsi="Times New Roman" w:cs="Times New Roman"/>
                <w:i/>
                <w:lang w:eastAsia="ko-KR" w:bidi="he-IL"/>
              </w:rPr>
              <w:t xml:space="preserve">y prawne i aksjologiczne, </w:t>
            </w:r>
            <w:r w:rsidR="00FF0598">
              <w:rPr>
                <w:rFonts w:ascii="Times New Roman" w:eastAsia="Batang" w:hAnsi="Times New Roman" w:cs="Times New Roman"/>
                <w:lang w:eastAsia="ko-KR" w:bidi="he-IL"/>
              </w:rPr>
              <w:t>Warszawa 2017 (dostęp online)</w:t>
            </w:r>
          </w:p>
          <w:p w14:paraId="418356D9" w14:textId="77777777" w:rsidR="002A1ED1" w:rsidRPr="000A7FD5" w:rsidRDefault="001A74F1" w:rsidP="00F144DC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33"/>
              <w:jc w:val="both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0A7FD5">
              <w:rPr>
                <w:rFonts w:ascii="Times New Roman" w:eastAsia="Batang" w:hAnsi="Times New Roman" w:cs="Times New Roman"/>
                <w:lang w:eastAsia="ko-KR" w:bidi="he-IL"/>
              </w:rPr>
              <w:t xml:space="preserve">D. Dąbek, </w:t>
            </w:r>
            <w:r w:rsidRPr="000A7FD5">
              <w:rPr>
                <w:rFonts w:ascii="Times New Roman" w:eastAsia="Batang" w:hAnsi="Times New Roman" w:cs="Times New Roman"/>
                <w:i/>
                <w:lang w:eastAsia="ko-KR" w:bidi="he-IL"/>
              </w:rPr>
              <w:t>Prawo miejscowe</w:t>
            </w:r>
            <w:r w:rsidRPr="000A7FD5">
              <w:rPr>
                <w:rFonts w:ascii="Times New Roman" w:eastAsia="Batang" w:hAnsi="Times New Roman" w:cs="Times New Roman"/>
                <w:lang w:eastAsia="ko-KR" w:bidi="he-IL"/>
              </w:rPr>
              <w:t>, Warszawa 2020</w:t>
            </w:r>
          </w:p>
          <w:p w14:paraId="146E9981" w14:textId="677B890B" w:rsidR="001A74F1" w:rsidRPr="000A7FD5" w:rsidRDefault="001A74F1" w:rsidP="00F144DC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33"/>
              <w:jc w:val="both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0A7FD5">
              <w:rPr>
                <w:rFonts w:ascii="Times New Roman" w:eastAsia="Batang" w:hAnsi="Times New Roman" w:cs="Times New Roman"/>
                <w:lang w:eastAsia="ko-KR" w:bidi="he-IL"/>
              </w:rPr>
              <w:t>Wybrane akty prawne</w:t>
            </w:r>
          </w:p>
        </w:tc>
      </w:tr>
      <w:tr w:rsidR="00432ED3" w:rsidRPr="000A7FD5" w14:paraId="0D149F92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2F7214" w:rsidRPr="000A7F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432ED3" w:rsidRPr="000A7FD5" w14:paraId="3B8DAF1C" w14:textId="77777777" w:rsidTr="00AC759D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456BF4" w14:textId="77777777" w:rsidR="002F7214" w:rsidRPr="00FF0598" w:rsidRDefault="002A1ED1" w:rsidP="00FF0598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333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 xml:space="preserve">B. Fischer, </w:t>
            </w:r>
            <w:r w:rsidRPr="000A7FD5">
              <w:rPr>
                <w:rFonts w:ascii="Times New Roman" w:hAnsi="Times New Roman" w:cs="Times New Roman"/>
                <w:i/>
              </w:rPr>
              <w:t>Zasady techniki prawodawczej w zakresie aktów prawa miejscowego. Komentarz praktyczny z wzorami oraz przykładami</w:t>
            </w:r>
            <w:r w:rsidRPr="000A7FD5">
              <w:rPr>
                <w:rFonts w:ascii="Times New Roman" w:hAnsi="Times New Roman" w:cs="Times New Roman"/>
              </w:rPr>
              <w:t>, Warszawa 2017</w:t>
            </w:r>
          </w:p>
          <w:p w14:paraId="78C43C17" w14:textId="3C1DD3A2" w:rsidR="00FF0598" w:rsidRPr="00FF0598" w:rsidRDefault="00FF0598" w:rsidP="00FF0598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33"/>
              <w:jc w:val="both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FF0598">
              <w:rPr>
                <w:rFonts w:ascii="Times New Roman" w:eastAsia="Batang" w:hAnsi="Times New Roman" w:cs="Times New Roman"/>
                <w:lang w:eastAsia="ko-KR" w:bidi="he-IL"/>
              </w:rPr>
              <w:t xml:space="preserve">L. Grzonka, </w:t>
            </w:r>
            <w:r w:rsidRPr="00FF0598">
              <w:rPr>
                <w:rFonts w:ascii="Times New Roman" w:eastAsia="Batang" w:hAnsi="Times New Roman" w:cs="Times New Roman"/>
                <w:i/>
                <w:lang w:eastAsia="ko-KR" w:bidi="he-IL"/>
              </w:rPr>
              <w:t>Legislacja administracyjna. Zarys zagadnień podstawowych</w:t>
            </w:r>
            <w:r w:rsidRPr="00FF0598">
              <w:rPr>
                <w:rFonts w:ascii="Times New Roman" w:eastAsia="Batang" w:hAnsi="Times New Roman" w:cs="Times New Roman"/>
                <w:lang w:eastAsia="ko-KR" w:bidi="he-IL"/>
              </w:rPr>
              <w:t>, Warszawa 2015</w:t>
            </w:r>
          </w:p>
          <w:p w14:paraId="189231D0" w14:textId="7E7E24F6" w:rsidR="001A74F1" w:rsidRPr="000A7FD5" w:rsidRDefault="001A74F1" w:rsidP="00FF0598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333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0A7FD5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Aktualne artykuły naukowe</w:t>
            </w:r>
          </w:p>
        </w:tc>
      </w:tr>
      <w:tr w:rsidR="00432ED3" w:rsidRPr="000A7FD5" w14:paraId="510C702B" w14:textId="77777777" w:rsidTr="007969A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2F7214" w:rsidRPr="000A7FD5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7FD5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2F7214" w:rsidRPr="000A7FD5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7FD5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432ED3" w:rsidRPr="000A7FD5" w14:paraId="0C06F403" w14:textId="5D4E22E8" w:rsidTr="007969A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681A1DB7" w:rsidR="002F7214" w:rsidRPr="000A7FD5" w:rsidRDefault="002F7214" w:rsidP="00D679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7FD5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 w:rsidR="00D679F2" w:rsidRPr="000A7F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4139BC7C" w:rsidR="002F7214" w:rsidRPr="000A7FD5" w:rsidRDefault="00F144DC" w:rsidP="001F5D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A7FD5">
              <w:rPr>
                <w:rFonts w:ascii="Times New Roman" w:eastAsia="Calibri" w:hAnsi="Times New Roman" w:cs="Times New Roman"/>
                <w:sz w:val="20"/>
                <w:szCs w:val="20"/>
              </w:rPr>
              <w:t>Konwersatorium</w:t>
            </w:r>
            <w:r w:rsidR="002F7214" w:rsidRPr="000A7FD5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4569C" w:rsidRPr="000A7F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</w:t>
            </w:r>
            <w:r w:rsidR="002F7214" w:rsidRPr="000A7F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r w:rsidR="0004569C" w:rsidRPr="000A7F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A7F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432ED3" w:rsidRPr="000A7FD5" w14:paraId="06596217" w14:textId="1401ADE0" w:rsidTr="007969A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5F585F32" w:rsidR="002F7214" w:rsidRPr="000A7FD5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7FD5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</w:t>
            </w:r>
            <w:r w:rsidR="00AC75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</w:t>
            </w:r>
            <w:r w:rsidRPr="000A7F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umiejętności)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7182A8F0" w:rsidR="002F7214" w:rsidRPr="000A7FD5" w:rsidRDefault="000F78C1" w:rsidP="000F78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</w:tr>
      <w:tr w:rsidR="00432ED3" w:rsidRPr="000A7FD5" w14:paraId="69BBE3FF" w14:textId="77777777" w:rsidTr="007969A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2F7214" w:rsidRPr="000A7FD5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7F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5DF3D202" w:rsidR="002F7214" w:rsidRPr="000A7FD5" w:rsidRDefault="000F78C1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0A7FD5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0A7F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0A7FD5" w:rsidSect="00D679F2">
      <w:headerReference w:type="default" r:id="rId8"/>
      <w:footerReference w:type="default" r:id="rId9"/>
      <w:pgSz w:w="11906" w:h="16838"/>
      <w:pgMar w:top="719" w:right="1417" w:bottom="1134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9F3D6" w14:textId="77777777" w:rsidR="001C7CBB" w:rsidRDefault="001C7CBB">
      <w:pPr>
        <w:spacing w:after="0" w:line="240" w:lineRule="auto"/>
      </w:pPr>
      <w:r>
        <w:separator/>
      </w:r>
    </w:p>
  </w:endnote>
  <w:endnote w:type="continuationSeparator" w:id="0">
    <w:p w14:paraId="0FCB628A" w14:textId="77777777" w:rsidR="001C7CBB" w:rsidRDefault="001C7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867E8F" w:rsidRDefault="00867E8F">
    <w:pPr>
      <w:pStyle w:val="Stopka"/>
    </w:pPr>
  </w:p>
  <w:p w14:paraId="06AC1893" w14:textId="77777777" w:rsidR="00867E8F" w:rsidRDefault="00867E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58B1D" w14:textId="77777777" w:rsidR="001C7CBB" w:rsidRDefault="001C7CBB">
      <w:pPr>
        <w:spacing w:after="0" w:line="240" w:lineRule="auto"/>
      </w:pPr>
      <w:r>
        <w:separator/>
      </w:r>
    </w:p>
  </w:footnote>
  <w:footnote w:type="continuationSeparator" w:id="0">
    <w:p w14:paraId="41D68083" w14:textId="77777777" w:rsidR="001C7CBB" w:rsidRDefault="001C7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867E8F" w:rsidRDefault="00867E8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867E8F" w:rsidRDefault="00867E8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412A7C9" w14:textId="77777777" w:rsidR="00867E8F" w:rsidRDefault="00867E8F" w:rsidP="0051011B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0ABBBE76" w14:textId="77777777" w:rsidR="00867E8F" w:rsidRDefault="00867E8F" w:rsidP="0051011B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5F8672D5" w14:textId="77777777" w:rsidR="00867E8F" w:rsidRDefault="00867E8F" w:rsidP="0051011B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522480A0" w:rsidR="00867E8F" w:rsidRPr="00657E22" w:rsidRDefault="00867E8F" w:rsidP="0051011B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B15FA8">
      <w:rPr>
        <w:rFonts w:ascii="Times New Roman" w:eastAsia="Times New Roman" w:hAnsi="Times New Roman" w:cs="Times New Roman"/>
        <w:b/>
        <w:bCs/>
        <w:lang w:eastAsia="pl-PL"/>
      </w:rPr>
      <w:t>4</w:t>
    </w:r>
    <w:r>
      <w:rPr>
        <w:rFonts w:ascii="Times New Roman" w:eastAsia="Times New Roman" w:hAnsi="Times New Roman" w:cs="Times New Roman"/>
        <w:b/>
        <w:bCs/>
        <w:lang w:eastAsia="pl-PL"/>
      </w:rPr>
      <w:t>/202</w:t>
    </w:r>
    <w:r w:rsidR="00B15FA8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53832"/>
    <w:multiLevelType w:val="hybridMultilevel"/>
    <w:tmpl w:val="5862387C"/>
    <w:lvl w:ilvl="0" w:tplc="1F987A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1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83352"/>
    <w:multiLevelType w:val="hybridMultilevel"/>
    <w:tmpl w:val="184C7B2C"/>
    <w:lvl w:ilvl="0" w:tplc="06AEC00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01060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27103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2133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0105792">
    <w:abstractNumId w:val="20"/>
  </w:num>
  <w:num w:numId="5" w16cid:durableId="1053692834">
    <w:abstractNumId w:val="16"/>
  </w:num>
  <w:num w:numId="6" w16cid:durableId="1667779376">
    <w:abstractNumId w:val="1"/>
  </w:num>
  <w:num w:numId="7" w16cid:durableId="3824819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7938015">
    <w:abstractNumId w:val="27"/>
  </w:num>
  <w:num w:numId="9" w16cid:durableId="1518344193">
    <w:abstractNumId w:val="23"/>
  </w:num>
  <w:num w:numId="10" w16cid:durableId="137189422">
    <w:abstractNumId w:val="18"/>
  </w:num>
  <w:num w:numId="11" w16cid:durableId="834302409">
    <w:abstractNumId w:val="28"/>
  </w:num>
  <w:num w:numId="12" w16cid:durableId="1002900850">
    <w:abstractNumId w:val="5"/>
  </w:num>
  <w:num w:numId="13" w16cid:durableId="1818034411">
    <w:abstractNumId w:val="26"/>
  </w:num>
  <w:num w:numId="14" w16cid:durableId="1829008337">
    <w:abstractNumId w:val="29"/>
  </w:num>
  <w:num w:numId="15" w16cid:durableId="1888225849">
    <w:abstractNumId w:val="19"/>
  </w:num>
  <w:num w:numId="16" w16cid:durableId="426389198">
    <w:abstractNumId w:val="25"/>
  </w:num>
  <w:num w:numId="17" w16cid:durableId="279459570">
    <w:abstractNumId w:val="24"/>
  </w:num>
  <w:num w:numId="18" w16cid:durableId="979725434">
    <w:abstractNumId w:val="2"/>
  </w:num>
  <w:num w:numId="19" w16cid:durableId="1370834859">
    <w:abstractNumId w:val="10"/>
  </w:num>
  <w:num w:numId="20" w16cid:durableId="8646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55859636">
    <w:abstractNumId w:val="31"/>
  </w:num>
  <w:num w:numId="22" w16cid:durableId="748961748">
    <w:abstractNumId w:val="14"/>
  </w:num>
  <w:num w:numId="23" w16cid:durableId="1860223">
    <w:abstractNumId w:val="17"/>
  </w:num>
  <w:num w:numId="24" w16cid:durableId="12652173">
    <w:abstractNumId w:val="14"/>
    <w:lvlOverride w:ilvl="0">
      <w:startOverride w:val="1"/>
    </w:lvlOverride>
  </w:num>
  <w:num w:numId="25" w16cid:durableId="427579686">
    <w:abstractNumId w:val="0"/>
  </w:num>
  <w:num w:numId="26" w16cid:durableId="498665282">
    <w:abstractNumId w:val="30"/>
  </w:num>
  <w:num w:numId="27" w16cid:durableId="504789964">
    <w:abstractNumId w:val="21"/>
  </w:num>
  <w:num w:numId="28" w16cid:durableId="1878005392">
    <w:abstractNumId w:val="6"/>
  </w:num>
  <w:num w:numId="29" w16cid:durableId="190261490">
    <w:abstractNumId w:val="3"/>
  </w:num>
  <w:num w:numId="30" w16cid:durableId="177475364">
    <w:abstractNumId w:val="15"/>
  </w:num>
  <w:num w:numId="31" w16cid:durableId="1540970551">
    <w:abstractNumId w:val="27"/>
  </w:num>
  <w:num w:numId="32" w16cid:durableId="1729258521">
    <w:abstractNumId w:val="23"/>
  </w:num>
  <w:num w:numId="33" w16cid:durableId="1222014080">
    <w:abstractNumId w:val="18"/>
  </w:num>
  <w:num w:numId="34" w16cid:durableId="982465516">
    <w:abstractNumId w:val="28"/>
  </w:num>
  <w:num w:numId="35" w16cid:durableId="703677053">
    <w:abstractNumId w:val="5"/>
  </w:num>
  <w:num w:numId="36" w16cid:durableId="1478298983">
    <w:abstractNumId w:val="29"/>
  </w:num>
  <w:num w:numId="37" w16cid:durableId="865606248">
    <w:abstractNumId w:val="26"/>
  </w:num>
  <w:num w:numId="38" w16cid:durableId="1339694382">
    <w:abstractNumId w:val="8"/>
  </w:num>
  <w:num w:numId="39" w16cid:durableId="546796488">
    <w:abstractNumId w:val="22"/>
  </w:num>
  <w:num w:numId="40" w16cid:durableId="1913806274">
    <w:abstractNumId w:val="4"/>
  </w:num>
  <w:num w:numId="41" w16cid:durableId="15879600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20B5A"/>
    <w:rsid w:val="0004569C"/>
    <w:rsid w:val="0005131C"/>
    <w:rsid w:val="00060694"/>
    <w:rsid w:val="00067E46"/>
    <w:rsid w:val="0007393E"/>
    <w:rsid w:val="00077585"/>
    <w:rsid w:val="00095C9F"/>
    <w:rsid w:val="000A7FD5"/>
    <w:rsid w:val="000B1F75"/>
    <w:rsid w:val="000D1C7C"/>
    <w:rsid w:val="000F78C1"/>
    <w:rsid w:val="00114B2C"/>
    <w:rsid w:val="00117418"/>
    <w:rsid w:val="00182B5A"/>
    <w:rsid w:val="001974C2"/>
    <w:rsid w:val="001A74F1"/>
    <w:rsid w:val="001A77FB"/>
    <w:rsid w:val="001C6D2C"/>
    <w:rsid w:val="001C7CBB"/>
    <w:rsid w:val="001E1B54"/>
    <w:rsid w:val="001F5DEE"/>
    <w:rsid w:val="00223553"/>
    <w:rsid w:val="00236FB5"/>
    <w:rsid w:val="00240D89"/>
    <w:rsid w:val="002A1ED1"/>
    <w:rsid w:val="002C2416"/>
    <w:rsid w:val="002C76D4"/>
    <w:rsid w:val="002F13CE"/>
    <w:rsid w:val="002F7214"/>
    <w:rsid w:val="0034212C"/>
    <w:rsid w:val="00345F05"/>
    <w:rsid w:val="0035084D"/>
    <w:rsid w:val="003B017B"/>
    <w:rsid w:val="003E4A7A"/>
    <w:rsid w:val="003F3000"/>
    <w:rsid w:val="003F4751"/>
    <w:rsid w:val="00430FC0"/>
    <w:rsid w:val="00432ED3"/>
    <w:rsid w:val="004513B5"/>
    <w:rsid w:val="0046593E"/>
    <w:rsid w:val="00484E3D"/>
    <w:rsid w:val="004A5664"/>
    <w:rsid w:val="004D48CF"/>
    <w:rsid w:val="004F7AB7"/>
    <w:rsid w:val="0051011B"/>
    <w:rsid w:val="00510F4A"/>
    <w:rsid w:val="00511463"/>
    <w:rsid w:val="00525C6D"/>
    <w:rsid w:val="00576660"/>
    <w:rsid w:val="00583F29"/>
    <w:rsid w:val="005A65C3"/>
    <w:rsid w:val="005D0A4A"/>
    <w:rsid w:val="005F2097"/>
    <w:rsid w:val="005F51F3"/>
    <w:rsid w:val="00633346"/>
    <w:rsid w:val="00653153"/>
    <w:rsid w:val="00657E22"/>
    <w:rsid w:val="0066276C"/>
    <w:rsid w:val="00687DFF"/>
    <w:rsid w:val="0069385A"/>
    <w:rsid w:val="006A10C6"/>
    <w:rsid w:val="006A6057"/>
    <w:rsid w:val="006C45EA"/>
    <w:rsid w:val="006D1A16"/>
    <w:rsid w:val="006D355A"/>
    <w:rsid w:val="006D629C"/>
    <w:rsid w:val="00700784"/>
    <w:rsid w:val="00717623"/>
    <w:rsid w:val="00726E67"/>
    <w:rsid w:val="007375C9"/>
    <w:rsid w:val="00746450"/>
    <w:rsid w:val="007563FC"/>
    <w:rsid w:val="0077379A"/>
    <w:rsid w:val="007969A1"/>
    <w:rsid w:val="007B3C30"/>
    <w:rsid w:val="00811854"/>
    <w:rsid w:val="00867E8F"/>
    <w:rsid w:val="0087189B"/>
    <w:rsid w:val="008945EF"/>
    <w:rsid w:val="008963E4"/>
    <w:rsid w:val="00897BF1"/>
    <w:rsid w:val="008A1464"/>
    <w:rsid w:val="008A3E39"/>
    <w:rsid w:val="00940CFA"/>
    <w:rsid w:val="00947FC9"/>
    <w:rsid w:val="0097631A"/>
    <w:rsid w:val="009B390C"/>
    <w:rsid w:val="009C5E6B"/>
    <w:rsid w:val="009D534D"/>
    <w:rsid w:val="009F0E0C"/>
    <w:rsid w:val="00A33A23"/>
    <w:rsid w:val="00A47C16"/>
    <w:rsid w:val="00AC17ED"/>
    <w:rsid w:val="00AC759D"/>
    <w:rsid w:val="00B02A1A"/>
    <w:rsid w:val="00B0460C"/>
    <w:rsid w:val="00B10B1A"/>
    <w:rsid w:val="00B15FA8"/>
    <w:rsid w:val="00B332F2"/>
    <w:rsid w:val="00B43732"/>
    <w:rsid w:val="00B65BB8"/>
    <w:rsid w:val="00B802FB"/>
    <w:rsid w:val="00BA3375"/>
    <w:rsid w:val="00BB2B01"/>
    <w:rsid w:val="00BB39B2"/>
    <w:rsid w:val="00BC3E05"/>
    <w:rsid w:val="00BC7D91"/>
    <w:rsid w:val="00BD30B3"/>
    <w:rsid w:val="00C12801"/>
    <w:rsid w:val="00C4498C"/>
    <w:rsid w:val="00C55BBE"/>
    <w:rsid w:val="00C6133B"/>
    <w:rsid w:val="00C613E1"/>
    <w:rsid w:val="00C85B55"/>
    <w:rsid w:val="00CC323A"/>
    <w:rsid w:val="00CC718D"/>
    <w:rsid w:val="00CD3E7B"/>
    <w:rsid w:val="00CD7A74"/>
    <w:rsid w:val="00D310C8"/>
    <w:rsid w:val="00D42856"/>
    <w:rsid w:val="00D63772"/>
    <w:rsid w:val="00D679F2"/>
    <w:rsid w:val="00D81F9B"/>
    <w:rsid w:val="00D843EE"/>
    <w:rsid w:val="00DB7685"/>
    <w:rsid w:val="00DC711E"/>
    <w:rsid w:val="00E06A36"/>
    <w:rsid w:val="00E2532D"/>
    <w:rsid w:val="00E26477"/>
    <w:rsid w:val="00E31C36"/>
    <w:rsid w:val="00EA3156"/>
    <w:rsid w:val="00ED7B60"/>
    <w:rsid w:val="00EF7DC1"/>
    <w:rsid w:val="00F144DC"/>
    <w:rsid w:val="00F176DC"/>
    <w:rsid w:val="00F35CC3"/>
    <w:rsid w:val="00FB6D64"/>
    <w:rsid w:val="00FE08A4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B3C64"/>
  <w15:docId w15:val="{DC4ACFBE-FAB6-4FBA-B606-B03FF263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FC6CA-C45B-40DB-82CD-46B8BD66F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963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Irena Gałka</cp:lastModifiedBy>
  <cp:revision>5</cp:revision>
  <cp:lastPrinted>2022-02-01T13:57:00Z</cp:lastPrinted>
  <dcterms:created xsi:type="dcterms:W3CDTF">2025-01-30T17:59:00Z</dcterms:created>
  <dcterms:modified xsi:type="dcterms:W3CDTF">2025-02-18T13:25:00Z</dcterms:modified>
</cp:coreProperties>
</file>