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9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702"/>
        <w:gridCol w:w="281"/>
        <w:gridCol w:w="622"/>
        <w:gridCol w:w="756"/>
        <w:gridCol w:w="534"/>
        <w:gridCol w:w="723"/>
        <w:gridCol w:w="1279"/>
        <w:gridCol w:w="149"/>
        <w:gridCol w:w="1607"/>
        <w:gridCol w:w="510"/>
        <w:gridCol w:w="768"/>
        <w:gridCol w:w="354"/>
        <w:gridCol w:w="579"/>
        <w:gridCol w:w="1055"/>
      </w:tblGrid>
      <w:tr w:rsidR="00E261B6" w:rsidRPr="00E261B6" w14:paraId="660E0EE2" w14:textId="77777777" w:rsidTr="00E261B6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EBB847D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5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D69B3C" w14:textId="2614814D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Polityki wspólnotowe Unii Europejskiej </w:t>
            </w:r>
          </w:p>
        </w:tc>
      </w:tr>
      <w:tr w:rsidR="00E261B6" w:rsidRPr="00E261B6" w14:paraId="497D0482" w14:textId="77777777" w:rsidTr="00E261B6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45DD5E2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Koordynator</w:t>
            </w:r>
          </w:p>
        </w:tc>
        <w:tc>
          <w:tcPr>
            <w:tcW w:w="75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E31A83" w14:textId="5C7E9314" w:rsidR="00E261B6" w:rsidRPr="00E261B6" w:rsidRDefault="000D3590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E261B6" w:rsidRPr="00E261B6" w14:paraId="710CC78F" w14:textId="77777777" w:rsidTr="00E261B6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1C8528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5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E2D0B07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E261B6" w:rsidRPr="00E261B6" w14:paraId="25C395D1" w14:textId="77777777" w:rsidTr="00E261B6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50A5C0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5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F36056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E261B6" w:rsidRPr="00E261B6" w14:paraId="1A1C5158" w14:textId="77777777" w:rsidTr="00E261B6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B572CD8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5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043F8" w14:textId="32BB60BD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  <w:r w:rsidR="003D0F7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(do wyboru)</w:t>
            </w:r>
          </w:p>
        </w:tc>
      </w:tr>
      <w:tr w:rsidR="00E261B6" w:rsidRPr="00E261B6" w14:paraId="009AA051" w14:textId="77777777" w:rsidTr="00E261B6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B69650D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5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567386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E261B6" w:rsidRPr="00E261B6" w14:paraId="6A451147" w14:textId="77777777" w:rsidTr="00E261B6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7050596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5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B4343F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I, VI</w:t>
            </w:r>
          </w:p>
        </w:tc>
      </w:tr>
      <w:tr w:rsidR="00E261B6" w:rsidRPr="00E261B6" w14:paraId="0E52FFE3" w14:textId="77777777" w:rsidTr="00E261B6">
        <w:trPr>
          <w:trHeight w:val="380"/>
          <w:jc w:val="center"/>
        </w:trPr>
        <w:tc>
          <w:tcPr>
            <w:tcW w:w="1091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B4BA10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E261B6" w:rsidRPr="00E261B6" w14:paraId="24FA5FB7" w14:textId="77777777" w:rsidTr="00E261B6">
        <w:trPr>
          <w:trHeight w:val="30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12F558C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F1AA89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2818F7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52BBB5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F7F1E2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0750DC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0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B5AEAA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E261B6" w:rsidRPr="00E261B6" w14:paraId="3E4BA442" w14:textId="77777777" w:rsidTr="00E261B6">
        <w:trPr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36B80D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3F8E46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41D075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E70377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7CBE0D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3E00C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0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0718B5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E261B6" w:rsidRPr="00E261B6" w14:paraId="7DC50747" w14:textId="77777777" w:rsidTr="00E261B6">
        <w:trPr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E93CE8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D294AD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9EAF8D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C1940F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59C324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9FFEB2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0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FA9222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E261B6" w:rsidRPr="00E261B6" w14:paraId="7F01AADE" w14:textId="77777777" w:rsidTr="00E261B6">
        <w:trPr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B53957" w14:textId="77777777" w:rsidR="00E261B6" w:rsidRPr="00E261B6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5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656C89" w14:textId="3F078333" w:rsidR="00E261B6" w:rsidRPr="007A4E35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A4E3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Prawo europejskie</w:t>
            </w:r>
          </w:p>
        </w:tc>
      </w:tr>
      <w:tr w:rsidR="00E261B6" w:rsidRPr="00E261B6" w14:paraId="385C2F64" w14:textId="77777777" w:rsidTr="00E261B6">
        <w:trPr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050473" w14:textId="77777777" w:rsidR="00E261B6" w:rsidRPr="00E261B6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5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E86AF5" w14:textId="469362D4" w:rsidR="00E261B6" w:rsidRPr="007A4E35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A4E3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Zajęcia praktyczne – wykład konwersatoryjny, praca z tekstem</w:t>
            </w:r>
          </w:p>
        </w:tc>
      </w:tr>
      <w:tr w:rsidR="00E261B6" w:rsidRPr="00E261B6" w14:paraId="6F4DB712" w14:textId="77777777" w:rsidTr="00E261B6">
        <w:trPr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392E8DE" w14:textId="77777777" w:rsidR="00E261B6" w:rsidRPr="00E261B6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5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FC68CF" w14:textId="77777777" w:rsidR="00E261B6" w:rsidRPr="007A4E35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A4E3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wykład konwersatoryjny, wykład problemowy, praca w grupach, dyskusja, studium przypadku</w:t>
            </w:r>
          </w:p>
        </w:tc>
      </w:tr>
      <w:tr w:rsidR="00E261B6" w:rsidRPr="00E261B6" w14:paraId="0283A3F4" w14:textId="77777777" w:rsidTr="00E261B6">
        <w:trPr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7520B5" w14:textId="77777777" w:rsidR="00E261B6" w:rsidRPr="00E261B6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5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747A47" w14:textId="77777777" w:rsidR="00E261B6" w:rsidRPr="007A4E35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A4E3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laptop, rzutnik multimedialny</w:t>
            </w:r>
          </w:p>
        </w:tc>
      </w:tr>
      <w:tr w:rsidR="00E261B6" w:rsidRPr="00E261B6" w14:paraId="22D28345" w14:textId="77777777" w:rsidTr="00A11487">
        <w:trPr>
          <w:trHeight w:val="18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3576EC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2006D1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B24A8F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E30022" w14:textId="2AD361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Efekty uczenia się</w:t>
            </w:r>
          </w:p>
        </w:tc>
        <w:tc>
          <w:tcPr>
            <w:tcW w:w="198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8C3F6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E261B6" w:rsidRPr="00E261B6" w14:paraId="79B6AE24" w14:textId="77777777" w:rsidTr="00A11487">
        <w:trPr>
          <w:trHeight w:val="420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02ABD0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85F173" w14:textId="75DF21C3" w:rsidR="00E261B6" w:rsidRPr="00E261B6" w:rsidRDefault="00E84F9A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84F9A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8CAD08" w14:textId="54F48E7C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6D6F28F" w14:textId="2C14E2B3" w:rsidR="00E261B6" w:rsidRPr="00E261B6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posiada wiedzę w zakresie polityk wspólnotowych Unii Europejskiej. </w:t>
            </w:r>
          </w:p>
        </w:tc>
        <w:tc>
          <w:tcPr>
            <w:tcW w:w="198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242BF2" w14:textId="2B90A049" w:rsidR="00E261B6" w:rsidRPr="00E261B6" w:rsidRDefault="00E74496" w:rsidP="00E7449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</w:t>
            </w:r>
            <w:r w:rsidRPr="00E7449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dział w dyskusji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a</w:t>
            </w:r>
            <w:r w:rsidR="007A4E3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ktywność na zacięciach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zaliczenie ustne</w:t>
            </w:r>
          </w:p>
        </w:tc>
      </w:tr>
      <w:tr w:rsidR="00E261B6" w:rsidRPr="00E261B6" w14:paraId="79D8ED77" w14:textId="77777777" w:rsidTr="00A11487">
        <w:trPr>
          <w:trHeight w:val="264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FB6FCC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A6A106" w14:textId="77777777" w:rsidR="00E261B6" w:rsidRDefault="006C1117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6C1117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KP_W04</w:t>
            </w:r>
          </w:p>
          <w:p w14:paraId="30FC8DDF" w14:textId="5830C783" w:rsidR="006744B8" w:rsidRPr="00E261B6" w:rsidRDefault="006744B8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6744B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DB76A8" w14:textId="4BBD8630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57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563F248" w14:textId="2DD6E28A" w:rsidR="00E261B6" w:rsidRPr="00E261B6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i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dentyfikuje zasady i cele polityk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wspólnotowych</w:t>
            </w:r>
            <w:r>
              <w:t xml:space="preserve"> 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oraz źródła ich finansowania.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529989" w14:textId="65D8C049" w:rsidR="00E261B6" w:rsidRPr="00E261B6" w:rsidRDefault="00E74496" w:rsidP="00E74496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74496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udział w dyskusji, aktywność na zacięciach, zaliczenie ustne</w:t>
            </w:r>
          </w:p>
        </w:tc>
      </w:tr>
      <w:tr w:rsidR="00E261B6" w:rsidRPr="00E261B6" w14:paraId="648977BD" w14:textId="77777777" w:rsidTr="007A4E35">
        <w:trPr>
          <w:trHeight w:val="386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3317F15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E52E02" w14:textId="5C1BE781" w:rsidR="00E261B6" w:rsidRPr="00E261B6" w:rsidRDefault="00C545E5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545E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KP_W12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22EA5A" w14:textId="6CACF8E1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57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985608D" w14:textId="6AF7543D" w:rsidR="00E261B6" w:rsidRPr="00E261B6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ozumie gospodarcze, społeczne i polityczne konsekwencje wdrażania poszczególnych polityk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D5E39A" w14:textId="7CDE7987" w:rsidR="00E261B6" w:rsidRPr="00E261B6" w:rsidRDefault="00E74496" w:rsidP="00E74496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74496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udział w dyskusji, aktywność na zacięciach, zaliczenie ustne</w:t>
            </w:r>
          </w:p>
        </w:tc>
      </w:tr>
      <w:tr w:rsidR="00E261B6" w:rsidRPr="00E261B6" w14:paraId="69E0B1D2" w14:textId="77777777" w:rsidTr="00E74496">
        <w:trPr>
          <w:trHeight w:val="205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8F42CE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F2CF9A" w14:textId="77777777" w:rsidR="00E261B6" w:rsidRDefault="00F065DD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65DD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KP_U04</w:t>
            </w:r>
          </w:p>
          <w:p w14:paraId="1902A2DE" w14:textId="77E594DE" w:rsidR="00F065DD" w:rsidRPr="00E261B6" w:rsidRDefault="00F065DD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65DD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2EE3CF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2E648C7" w14:textId="76146373" w:rsidR="00E261B6" w:rsidRPr="00E261B6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ustalić aktualny stan prawny dla danej polityki.  </w:t>
            </w:r>
          </w:p>
        </w:tc>
        <w:tc>
          <w:tcPr>
            <w:tcW w:w="198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C09AA8E" w14:textId="25ADE4FA" w:rsidR="00E261B6" w:rsidRPr="00E261B6" w:rsidRDefault="00E74496" w:rsidP="00E7449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</w:t>
            </w:r>
            <w:r w:rsidRPr="00E7449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dział w dyskusji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aktywność na zacięciach, zaliczenie ustne</w:t>
            </w:r>
          </w:p>
        </w:tc>
      </w:tr>
      <w:tr w:rsidR="00E261B6" w:rsidRPr="00E261B6" w14:paraId="7AD637D7" w14:textId="77777777" w:rsidTr="00E74496">
        <w:trPr>
          <w:trHeight w:val="12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12B3E1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56D653" w14:textId="77777777" w:rsidR="00E261B6" w:rsidRDefault="004C7903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4C790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</w:t>
            </w:r>
            <w:r w:rsidR="00956842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  <w:p w14:paraId="248BC2D7" w14:textId="028AB670" w:rsidR="00C7032D" w:rsidRPr="00E261B6" w:rsidRDefault="00C7032D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7032D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KP_U09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BE6E93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570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4A4C748" w14:textId="429745E0" w:rsidR="00E261B6" w:rsidRPr="00E261B6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wskazać cele danej polityki oraz źródła jej finansowania.</w:t>
            </w:r>
          </w:p>
        </w:tc>
        <w:tc>
          <w:tcPr>
            <w:tcW w:w="198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07DF2BF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E261B6" w:rsidRPr="00E261B6" w14:paraId="4EBB4283" w14:textId="77777777" w:rsidTr="00E261B6">
        <w:trPr>
          <w:trHeight w:val="58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9B9F43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3996C6" w14:textId="765E3567" w:rsidR="00E261B6" w:rsidRPr="00E261B6" w:rsidRDefault="00455FB8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455FB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59DDB4" w14:textId="77777777" w:rsidR="00E261B6" w:rsidRPr="00E261B6" w:rsidRDefault="00E261B6" w:rsidP="00E261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18AEA19" w14:textId="18C4C77B" w:rsidR="00E261B6" w:rsidRPr="00E261B6" w:rsidRDefault="00E261B6" w:rsidP="00E261B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znaczenie administracji w funkcjonowaniu Unii Europejskiej</w:t>
            </w:r>
          </w:p>
        </w:tc>
        <w:tc>
          <w:tcPr>
            <w:tcW w:w="1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4387BE" w14:textId="6DDB0A33" w:rsidR="00E261B6" w:rsidRPr="00E261B6" w:rsidRDefault="00E74496" w:rsidP="00E7449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</w:t>
            </w:r>
            <w:r w:rsidRPr="00E7449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dział w dyskusji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aktywność na zacięciach, zaliczenie ustne</w:t>
            </w:r>
          </w:p>
        </w:tc>
      </w:tr>
      <w:tr w:rsidR="00E261B6" w:rsidRPr="00E261B6" w14:paraId="46835EE8" w14:textId="77777777" w:rsidTr="00E261B6">
        <w:trPr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F3882A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19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BB6E4E" w14:textId="3541CAAF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E261B6" w:rsidRPr="00E261B6" w14:paraId="0AE1FDDE" w14:textId="77777777" w:rsidTr="00E261B6">
        <w:trPr>
          <w:trHeight w:val="277"/>
          <w:jc w:val="center"/>
        </w:trPr>
        <w:tc>
          <w:tcPr>
            <w:tcW w:w="1091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DCD4F1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E261B6" w:rsidRPr="00E261B6" w14:paraId="693F9B3E" w14:textId="77777777" w:rsidTr="007A4E35">
        <w:trPr>
          <w:trHeight w:val="1764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3E8B39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Polityka Regionalna:</w:t>
            </w:r>
          </w:p>
          <w:p w14:paraId="336FCAAC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1.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Ogólna charakterystyka polityki regionalnej.</w:t>
            </w:r>
          </w:p>
          <w:p w14:paraId="62BEEE77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Polityka regionalna po przyjęciu Traktatu z Maastricht.</w:t>
            </w:r>
          </w:p>
          <w:p w14:paraId="51CF3E18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3.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Programowanie rozwoju regionalnego w UE.</w:t>
            </w:r>
          </w:p>
          <w:p w14:paraId="168E0A05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4.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Polityka regionalna UE w latach 2007-2013.</w:t>
            </w:r>
          </w:p>
          <w:p w14:paraId="6223197D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5.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Pomoc państwom Europy środkowej i wschodniej w latach 2007-2013.</w:t>
            </w:r>
          </w:p>
          <w:p w14:paraId="7795A8AC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6.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Polityka regionalna UE a Polska.</w:t>
            </w:r>
          </w:p>
          <w:p w14:paraId="1AD4D8BC" w14:textId="598681DB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7.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Problemy wykorzystania instrumentów strukturalnych.</w:t>
            </w:r>
          </w:p>
        </w:tc>
        <w:tc>
          <w:tcPr>
            <w:tcW w:w="198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8B68C7" w14:textId="595B35F3" w:rsidR="00E261B6" w:rsidRPr="005F7AB8" w:rsidRDefault="00455FB8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  <w:r w:rsidR="00514C1F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EPU1, EPU2</w:t>
            </w:r>
            <w:r w:rsidR="00741C9F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="000F65CD" w:rsidRPr="005F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5CD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E261B6" w:rsidRPr="00E261B6" w14:paraId="775547C2" w14:textId="77777777" w:rsidTr="007A4E35">
        <w:trPr>
          <w:trHeight w:val="1426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986687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>Wspólna Polityka Rolna:</w:t>
            </w:r>
          </w:p>
          <w:p w14:paraId="4EA1EB5D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1.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Cel i zakres Wspólnej Polityki Rolnej.</w:t>
            </w:r>
          </w:p>
          <w:p w14:paraId="34CF209A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Tworzenie wspólnego rynku i polityki rolnej.</w:t>
            </w:r>
          </w:p>
          <w:p w14:paraId="0922882B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3.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System cen płodów rolnych.</w:t>
            </w:r>
          </w:p>
          <w:p w14:paraId="0CCE9365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4.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Polityka strukturalna w rolnictwie.</w:t>
            </w:r>
          </w:p>
          <w:p w14:paraId="12A0A3D6" w14:textId="6BF93EE3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5.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Reforma Wspólnej Polityki Rolnej.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BA0B6E" w14:textId="17A0244B" w:rsidR="00E261B6" w:rsidRPr="005F7AB8" w:rsidRDefault="00455FB8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EPW2</w:t>
            </w:r>
            <w:r w:rsidR="00741C9F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EPU1</w:t>
            </w:r>
            <w:r w:rsidR="000F65CD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="00582A79">
              <w:t xml:space="preserve"> </w:t>
            </w:r>
            <w:r w:rsidR="00582A79" w:rsidRPr="00582A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EPU2</w:t>
            </w:r>
            <w:r w:rsidR="00582A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="000F65CD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EPK1</w:t>
            </w:r>
          </w:p>
        </w:tc>
      </w:tr>
      <w:tr w:rsidR="00E261B6" w:rsidRPr="00E261B6" w14:paraId="10B7A624" w14:textId="77777777" w:rsidTr="007A4E35">
        <w:trPr>
          <w:trHeight w:val="1320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0732A4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Wspólna Polityka handlowa:</w:t>
            </w:r>
          </w:p>
          <w:p w14:paraId="422E8223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1.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Pojęcie i zakres Wspólnej Polityki Handlowej.</w:t>
            </w:r>
          </w:p>
          <w:p w14:paraId="0D435A46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Podstawy prawne.</w:t>
            </w:r>
          </w:p>
          <w:p w14:paraId="6BEAF5EF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3.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Jednolity Rynek Europejski.</w:t>
            </w:r>
          </w:p>
          <w:p w14:paraId="2FE9CF1B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4.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Wspólna Taryfa Celna- Taric.</w:t>
            </w:r>
          </w:p>
          <w:p w14:paraId="37BB0D42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5.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Jednolity Dokument Administracyjny SAD.</w:t>
            </w:r>
          </w:p>
          <w:p w14:paraId="1DF87DA3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Unia Gospodarcza i Walutowa:</w:t>
            </w:r>
          </w:p>
          <w:p w14:paraId="60F895D4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1.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Etapy tworzenia UGW.</w:t>
            </w:r>
          </w:p>
          <w:p w14:paraId="3B98C806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Akty prawne regulujące kwestie euro.</w:t>
            </w:r>
          </w:p>
          <w:p w14:paraId="6F3E5822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3.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Instytucje UGW.</w:t>
            </w:r>
          </w:p>
          <w:p w14:paraId="45C7F4E8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4.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Kryteria konwergencji.</w:t>
            </w:r>
          </w:p>
          <w:p w14:paraId="387CBA9D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5.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Konsekwencje wprowadzenia euro.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0FE457" w14:textId="25CCFA81" w:rsidR="00E261B6" w:rsidRPr="005F7AB8" w:rsidRDefault="00455FB8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  <w:r w:rsidR="00514C1F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514C1F" w:rsidRPr="005F7AB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EPW2</w:t>
            </w:r>
            <w:r w:rsidR="00741C9F" w:rsidRPr="005F7AB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, EPU2</w:t>
            </w:r>
            <w:r w:rsidR="000F65CD" w:rsidRPr="005F7AB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, EPK1</w:t>
            </w:r>
          </w:p>
        </w:tc>
      </w:tr>
      <w:tr w:rsidR="00E261B6" w:rsidRPr="00E261B6" w14:paraId="3965C066" w14:textId="77777777" w:rsidTr="007A4E35">
        <w:trPr>
          <w:trHeight w:val="1092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3F7B0E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Polityka Ochrony Środowiska:</w:t>
            </w:r>
          </w:p>
          <w:p w14:paraId="4B608E25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1.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Rozwój polityki WE w zakresie ochrony środowiska.</w:t>
            </w:r>
          </w:p>
          <w:p w14:paraId="5239F4E9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Europejskie standardy ekologiczne.</w:t>
            </w:r>
          </w:p>
          <w:p w14:paraId="147575D3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3.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Instrumenty stymulujące politykę ochrony środowiska.</w:t>
            </w:r>
          </w:p>
          <w:p w14:paraId="6A754563" w14:textId="69AADC3A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4.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Wdrażanie europejskich standardów ekologicznych.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F3DCAE" w14:textId="45C6F43F" w:rsidR="00E261B6" w:rsidRPr="005F7AB8" w:rsidRDefault="00514C1F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EPW3</w:t>
            </w:r>
            <w:r w:rsidR="00741C9F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EPU2</w:t>
            </w:r>
            <w:r w:rsidR="000F65CD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EPK1</w:t>
            </w:r>
          </w:p>
        </w:tc>
      </w:tr>
      <w:tr w:rsidR="00E261B6" w:rsidRPr="00E261B6" w14:paraId="76318A37" w14:textId="77777777" w:rsidTr="007A4E35">
        <w:trPr>
          <w:trHeight w:val="1656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BE48B7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Polityka kulturalna:</w:t>
            </w:r>
          </w:p>
          <w:p w14:paraId="37F896B5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1.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Cele oraz podstawy traktatowe.</w:t>
            </w:r>
          </w:p>
          <w:p w14:paraId="56BA6BE7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Program „Kultura 2000”.</w:t>
            </w:r>
          </w:p>
          <w:p w14:paraId="48CA6811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3.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Program Kalejdoskop.</w:t>
            </w:r>
          </w:p>
          <w:p w14:paraId="18072447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4.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promocja twórczości literackiej.</w:t>
            </w:r>
          </w:p>
          <w:p w14:paraId="650771EF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5.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Przedsięwzięcia na rzecz zachowania dziedzictwa kulturalnego.</w:t>
            </w:r>
          </w:p>
          <w:p w14:paraId="28F0AEB1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6.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Popieranie rozwoju kinematografii i mediów audiowizualnych.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6A89B4" w14:textId="0313AE44" w:rsidR="00E261B6" w:rsidRPr="005F7AB8" w:rsidRDefault="00514C1F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  <w:r w:rsidR="009444A4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="00741C9F" w:rsidRPr="005F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4A4" w:rsidRPr="005F7AB8">
              <w:rPr>
                <w:rFonts w:ascii="Times New Roman" w:hAnsi="Times New Roman" w:cs="Times New Roman"/>
                <w:sz w:val="20"/>
                <w:szCs w:val="20"/>
              </w:rPr>
              <w:t xml:space="preserve">EPU1, </w:t>
            </w:r>
            <w:r w:rsidR="00741C9F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EPU2</w:t>
            </w:r>
            <w:r w:rsidR="000F65CD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EPK1</w:t>
            </w:r>
          </w:p>
        </w:tc>
      </w:tr>
      <w:tr w:rsidR="00E261B6" w:rsidRPr="00E261B6" w14:paraId="1EBFB493" w14:textId="77777777" w:rsidTr="007A4E35">
        <w:trPr>
          <w:trHeight w:val="1298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6E5CCA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Polityka w zakresie badań naukowych i rozwoju technologicznego:</w:t>
            </w:r>
          </w:p>
          <w:p w14:paraId="5CEA78CA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1.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Cele oraz podstawy traktatowe.</w:t>
            </w:r>
          </w:p>
          <w:p w14:paraId="2A28BB32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Wspólna Placówka Badawcza.</w:t>
            </w:r>
          </w:p>
          <w:p w14:paraId="77A23086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3.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Raport Etienne’a Davignona.</w:t>
            </w:r>
          </w:p>
          <w:p w14:paraId="242C69D6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4.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V Program ramowy Badań, Rozwoju technologicznego i Prezentacji Unii Europejskiej.</w:t>
            </w:r>
          </w:p>
          <w:p w14:paraId="2218143B" w14:textId="00376E2E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5.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VI Program Ramowy Badań, Rozwoju Technologicznego i Prezentacji Unii Europejskiej.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CCE025" w14:textId="1A756BB8" w:rsidR="00E261B6" w:rsidRPr="005F7AB8" w:rsidRDefault="00514C1F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  <w:r w:rsidR="00741C9F" w:rsidRPr="005F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1C9F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EPU2</w:t>
            </w:r>
            <w:r w:rsidR="000F65CD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EPK1</w:t>
            </w:r>
          </w:p>
        </w:tc>
      </w:tr>
      <w:tr w:rsidR="00E261B6" w:rsidRPr="00E261B6" w14:paraId="61071DD6" w14:textId="77777777" w:rsidTr="007A4E35">
        <w:trPr>
          <w:trHeight w:val="1680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A23845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Polityka Oświatowa:</w:t>
            </w:r>
          </w:p>
          <w:p w14:paraId="595582FC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1.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Cele oraz podstawy traktatowe.</w:t>
            </w:r>
          </w:p>
          <w:p w14:paraId="408EE82C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wspólnotowe programy w zakresie edukacji i kształcenia zawodowego.</w:t>
            </w:r>
          </w:p>
          <w:p w14:paraId="456DA5AB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3.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Program działania na rzecz młodzieży - program Młodzież.</w:t>
            </w:r>
          </w:p>
          <w:p w14:paraId="1A79681E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Polityka Ochrony Zdrowia:</w:t>
            </w:r>
          </w:p>
          <w:p w14:paraId="3E9BF5F4" w14:textId="77777777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1.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Cele oraz podstawy traktatowe.</w:t>
            </w:r>
          </w:p>
          <w:p w14:paraId="5BA1839E" w14:textId="77777777" w:rsid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2.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Specjalne programy działania.</w:t>
            </w:r>
          </w:p>
          <w:p w14:paraId="7992A5D1" w14:textId="6B01C3E5" w:rsidR="00E261B6" w:rsidRPr="00E261B6" w:rsidRDefault="00E261B6" w:rsidP="00E261B6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3. </w:t>
            </w: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ab/>
              <w:t>Wspólna Strategia Ochrony Zdrowia.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F04155" w14:textId="0FA80BCB" w:rsidR="00E261B6" w:rsidRPr="005F7AB8" w:rsidRDefault="00514C1F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EPW2, EPW3</w:t>
            </w:r>
            <w:r w:rsidR="000F65CD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="00741C9F" w:rsidRPr="005F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1C9F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EPU2</w:t>
            </w:r>
            <w:r w:rsidR="000F65CD" w:rsidRPr="005F7A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EPK1</w:t>
            </w:r>
          </w:p>
        </w:tc>
      </w:tr>
      <w:tr w:rsidR="00E261B6" w:rsidRPr="00E261B6" w14:paraId="474AB94F" w14:textId="77777777" w:rsidTr="007A4E35">
        <w:trPr>
          <w:trHeight w:val="277"/>
          <w:jc w:val="center"/>
        </w:trPr>
        <w:tc>
          <w:tcPr>
            <w:tcW w:w="1091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6A94863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E261B6" w:rsidRPr="00E261B6" w14:paraId="47AABA1E" w14:textId="77777777" w:rsidTr="00E261B6">
        <w:trPr>
          <w:trHeight w:val="277"/>
          <w:jc w:val="center"/>
        </w:trPr>
        <w:tc>
          <w:tcPr>
            <w:tcW w:w="1091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8B3E025" w14:textId="777777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582A7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Zaliczenie ustne.</w:t>
            </w:r>
            <w:r w:rsidRPr="00E261B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Na ocenę końcową wpływ ma również aktywność studenta</w:t>
            </w:r>
          </w:p>
        </w:tc>
      </w:tr>
      <w:tr w:rsidR="00E261B6" w:rsidRPr="00E261B6" w14:paraId="184BF8B3" w14:textId="77777777" w:rsidTr="00E261B6">
        <w:trPr>
          <w:trHeight w:val="277"/>
          <w:jc w:val="center"/>
        </w:trPr>
        <w:tc>
          <w:tcPr>
            <w:tcW w:w="1091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BB2E018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E261B6" w:rsidRPr="00E261B6" w14:paraId="6BDFDD82" w14:textId="77777777" w:rsidTr="00E261B6">
        <w:trPr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590A7CC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981FC81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5AC0879A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1EF544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B3EEC4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36DBD6D4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ACD65FF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4CEBF74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63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A939A7C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7B9A5C9D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E261B6" w:rsidRPr="00E261B6" w14:paraId="5C2BC429" w14:textId="77777777" w:rsidTr="00E261B6">
        <w:trPr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641A26A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1F007C6D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0B212BF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7A862F94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8DC4D43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068CA6A3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CE15D88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4CCE0B96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79F69E3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59ADEE9F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63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0A83CB5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512D914B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E261B6" w:rsidRPr="00E261B6" w14:paraId="09BB3C55" w14:textId="77777777" w:rsidTr="00E261B6">
        <w:trPr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16113D00" w14:textId="777777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E5DF641" w14:textId="77777777" w:rsidR="00E261B6" w:rsidRPr="00E261B6" w:rsidRDefault="00E261B6" w:rsidP="00E261B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lastRenderedPageBreak/>
              <w:t>nie opanował podstawowej wiedzy i umiejętności związanych z przedmiotem,</w:t>
            </w:r>
          </w:p>
          <w:p w14:paraId="65BCD981" w14:textId="77777777" w:rsidR="00E261B6" w:rsidRPr="00E261B6" w:rsidRDefault="00E261B6" w:rsidP="00E261B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18F1050E" w14:textId="777777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715B9FBB" w14:textId="77777777" w:rsidR="00E261B6" w:rsidRPr="00E261B6" w:rsidRDefault="00E261B6" w:rsidP="00E261B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630BCB3B" w14:textId="777777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68091D7" w14:textId="77777777" w:rsidR="00E261B6" w:rsidRPr="00E261B6" w:rsidRDefault="00E261B6" w:rsidP="00E261B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lastRenderedPageBreak/>
              <w:t>posiada niepełną podstawową wiedzę i umiejętności związane z przedmiotem,</w:t>
            </w:r>
          </w:p>
          <w:p w14:paraId="1D67C52A" w14:textId="77777777" w:rsidR="00E261B6" w:rsidRPr="00E261B6" w:rsidRDefault="00E261B6" w:rsidP="00E261B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3103B0DA" w14:textId="777777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75A477CE" w14:textId="77777777" w:rsidR="00E261B6" w:rsidRPr="00E261B6" w:rsidRDefault="00E261B6" w:rsidP="00E261B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950728" w14:textId="777777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0D4063F9" w14:textId="77777777" w:rsidR="00E261B6" w:rsidRPr="00E261B6" w:rsidRDefault="00E261B6" w:rsidP="00E261B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lastRenderedPageBreak/>
              <w:t xml:space="preserve">posiada podstawową wiedzę i umiejętności pozwalające na zrozumienie większości zagadnień z danego przedmiotu, </w:t>
            </w:r>
          </w:p>
          <w:p w14:paraId="7A480425" w14:textId="77777777" w:rsidR="00E261B6" w:rsidRPr="00E261B6" w:rsidRDefault="00E261B6" w:rsidP="00E261B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7D40497" w14:textId="777777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5BC0E627" w14:textId="77777777" w:rsidR="00E261B6" w:rsidRPr="00E261B6" w:rsidRDefault="00E261B6" w:rsidP="00E261B6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4A4315" w14:textId="777777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45FC3919" w14:textId="77777777" w:rsidR="00E261B6" w:rsidRPr="00E261B6" w:rsidRDefault="00E261B6" w:rsidP="00E261B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lastRenderedPageBreak/>
              <w:t>posiada wiedzę i umiejętności w zakresie pozwalającym na zrozumienie zagadnień objętych programem studiów,</w:t>
            </w:r>
          </w:p>
          <w:p w14:paraId="78273DF5" w14:textId="77777777" w:rsidR="00E261B6" w:rsidRPr="00E261B6" w:rsidRDefault="00E261B6" w:rsidP="00E261B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1480E3F5" w14:textId="77777777" w:rsidR="00E261B6" w:rsidRPr="00E261B6" w:rsidRDefault="00E261B6" w:rsidP="00E261B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2FB5DC89" w14:textId="77777777" w:rsidR="00E261B6" w:rsidRPr="00E261B6" w:rsidRDefault="00E261B6" w:rsidP="00E261B6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DA45E3" w14:textId="777777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46B818AA" w14:textId="77777777" w:rsidR="00E261B6" w:rsidRPr="00E261B6" w:rsidRDefault="00E261B6" w:rsidP="00E261B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lastRenderedPageBreak/>
              <w:t>posiada wiedzę i umiejętności w zakresie pozwalającym na zrozumienie zagadnień objętych programem studiów,</w:t>
            </w:r>
          </w:p>
          <w:p w14:paraId="1F970DB2" w14:textId="77777777" w:rsidR="00E261B6" w:rsidRPr="00E261B6" w:rsidRDefault="00E261B6" w:rsidP="00E261B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00F53AA3" w14:textId="77777777" w:rsidR="00E261B6" w:rsidRPr="00E261B6" w:rsidRDefault="00E261B6" w:rsidP="00E261B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6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D731F1" w14:textId="777777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0CA3C345" w14:textId="77777777" w:rsidR="00E261B6" w:rsidRPr="00E261B6" w:rsidRDefault="00E261B6" w:rsidP="00E261B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lastRenderedPageBreak/>
              <w:t>dysponuje pełną wiedzą i umiejętnościami przewidzianymi                w               programie studiów w zakresie treści dopełniających,</w:t>
            </w:r>
          </w:p>
          <w:p w14:paraId="0186EF68" w14:textId="77777777" w:rsidR="00E261B6" w:rsidRPr="00E261B6" w:rsidRDefault="00E261B6" w:rsidP="00E261B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309B2B3E" w14:textId="77777777" w:rsidR="00E261B6" w:rsidRPr="00E261B6" w:rsidRDefault="00E261B6" w:rsidP="00E261B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4BD6C7C9" w14:textId="77777777" w:rsidR="00E261B6" w:rsidRPr="00E261B6" w:rsidRDefault="00E261B6" w:rsidP="00E261B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E261B6" w:rsidRPr="00E261B6" w14:paraId="5D771E88" w14:textId="77777777" w:rsidTr="00E261B6">
        <w:trPr>
          <w:trHeight w:val="277"/>
          <w:jc w:val="center"/>
        </w:trPr>
        <w:tc>
          <w:tcPr>
            <w:tcW w:w="1091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F063DA0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E261B6" w:rsidRPr="00E261B6" w14:paraId="6703F478" w14:textId="77777777" w:rsidTr="00E261B6">
        <w:trPr>
          <w:trHeight w:val="277"/>
          <w:jc w:val="center"/>
        </w:trPr>
        <w:tc>
          <w:tcPr>
            <w:tcW w:w="1091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9ED013" w14:textId="052BB88E" w:rsidR="00C81775" w:rsidRPr="006773A1" w:rsidRDefault="00C81775" w:rsidP="006773A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16" w:right="57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3A1">
              <w:rPr>
                <w:rFonts w:ascii="Times New Roman" w:hAnsi="Times New Roman"/>
                <w:sz w:val="20"/>
                <w:szCs w:val="20"/>
              </w:rPr>
              <w:t>J</w:t>
            </w:r>
            <w:r w:rsidRPr="006773A1">
              <w:rPr>
                <w:rFonts w:ascii="Times New Roman" w:hAnsi="Times New Roman" w:cs="Times New Roman"/>
                <w:sz w:val="20"/>
                <w:szCs w:val="20"/>
              </w:rPr>
              <w:t>.T. Krzyżanowski Wspólna polityka rolna Unii Europejskiej w Polsce, wyd. II, CeDeWu 2018</w:t>
            </w:r>
          </w:p>
          <w:p w14:paraId="68DB93A0" w14:textId="4ABB4A79" w:rsidR="00E261B6" w:rsidRPr="006773A1" w:rsidRDefault="00C81775" w:rsidP="006773A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773A1">
              <w:rPr>
                <w:rFonts w:ascii="Times New Roman" w:hAnsi="Times New Roman" w:cs="Times New Roman"/>
                <w:sz w:val="20"/>
                <w:szCs w:val="20"/>
              </w:rPr>
              <w:t>Pietrzyk, Polityka regionalna Unii Europejskiej, PWN, 2001 (wybrane rozdziały).</w:t>
            </w:r>
          </w:p>
          <w:p w14:paraId="463D99C9" w14:textId="389FBBEB" w:rsidR="00C71B56" w:rsidRPr="006773A1" w:rsidRDefault="00EA3CAE" w:rsidP="006773A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ascii="Times New Roman" w:eastAsia="Batang" w:hAnsi="Times New Roman" w:cs="Times New Roman"/>
                <w:kern w:val="0"/>
                <w:sz w:val="20"/>
                <w:szCs w:val="20"/>
                <w:lang w:eastAsia="ko-KR" w:bidi="he-IL"/>
                <w14:ligatures w14:val="none"/>
              </w:rPr>
            </w:pPr>
            <w:r w:rsidRPr="006773A1">
              <w:rPr>
                <w:rFonts w:ascii="Times New Roman" w:eastAsia="Batang" w:hAnsi="Times New Roman" w:cs="Times New Roman"/>
                <w:kern w:val="0"/>
                <w:sz w:val="20"/>
                <w:szCs w:val="20"/>
                <w:lang w:eastAsia="ko-KR" w:bidi="he-IL"/>
                <w14:ligatures w14:val="none"/>
              </w:rPr>
              <w:t xml:space="preserve">G. Druesne, </w:t>
            </w:r>
            <w:r w:rsidR="00C71B56" w:rsidRPr="006773A1">
              <w:rPr>
                <w:rFonts w:ascii="Times New Roman" w:eastAsia="Batang" w:hAnsi="Times New Roman" w:cs="Times New Roman"/>
                <w:kern w:val="0"/>
                <w:sz w:val="20"/>
                <w:szCs w:val="20"/>
                <w:lang w:eastAsia="ko-KR" w:bidi="he-IL"/>
                <w14:ligatures w14:val="none"/>
              </w:rPr>
              <w:t>Prawo materialne i polityki Wspólnot i Unii Europejskiej</w:t>
            </w:r>
            <w:r w:rsidRPr="006773A1">
              <w:rPr>
                <w:rFonts w:ascii="Times New Roman" w:eastAsia="Batang" w:hAnsi="Times New Roman" w:cs="Times New Roman"/>
                <w:kern w:val="0"/>
                <w:sz w:val="20"/>
                <w:szCs w:val="20"/>
                <w:lang w:eastAsia="ko-KR" w:bidi="he-IL"/>
                <w14:ligatures w14:val="none"/>
              </w:rPr>
              <w:t xml:space="preserve">, SCHOLAR </w:t>
            </w:r>
            <w:r w:rsidR="00C71B56" w:rsidRPr="006773A1">
              <w:rPr>
                <w:rFonts w:ascii="Times New Roman" w:eastAsia="Batang" w:hAnsi="Times New Roman" w:cs="Times New Roman"/>
                <w:kern w:val="0"/>
                <w:sz w:val="20"/>
                <w:szCs w:val="20"/>
                <w:lang w:eastAsia="ko-KR" w:bidi="he-IL"/>
                <w14:ligatures w14:val="none"/>
              </w:rPr>
              <w:t>1996</w:t>
            </w:r>
          </w:p>
          <w:p w14:paraId="0A675CBA" w14:textId="69B3C32C" w:rsidR="00E36B53" w:rsidRPr="006773A1" w:rsidRDefault="00EA3CAE" w:rsidP="006773A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ascii="Times New Roman" w:eastAsia="Batang" w:hAnsi="Times New Roman" w:cs="Times New Roman"/>
                <w:kern w:val="0"/>
                <w:sz w:val="20"/>
                <w:szCs w:val="20"/>
                <w:lang w:eastAsia="ko-KR" w:bidi="he-IL"/>
                <w14:ligatures w14:val="none"/>
              </w:rPr>
            </w:pPr>
            <w:r w:rsidRPr="006773A1">
              <w:rPr>
                <w:rFonts w:ascii="Times New Roman" w:eastAsia="Batang" w:hAnsi="Times New Roman" w:cs="Times New Roman"/>
                <w:kern w:val="0"/>
                <w:sz w:val="20"/>
                <w:szCs w:val="20"/>
                <w:lang w:eastAsia="ko-KR" w:bidi="he-IL"/>
                <w14:ligatures w14:val="none"/>
              </w:rPr>
              <w:t xml:space="preserve">Klaus – Dieter, </w:t>
            </w:r>
            <w:r w:rsidR="00E36B53" w:rsidRPr="006773A1">
              <w:rPr>
                <w:rFonts w:ascii="Times New Roman" w:eastAsia="Batang" w:hAnsi="Times New Roman" w:cs="Times New Roman"/>
                <w:kern w:val="0"/>
                <w:sz w:val="20"/>
                <w:szCs w:val="20"/>
                <w:lang w:eastAsia="ko-KR" w:bidi="he-IL"/>
                <w14:ligatures w14:val="none"/>
              </w:rPr>
              <w:t>ABC prawa wspólnotowego</w:t>
            </w:r>
            <w:r w:rsidRPr="006773A1">
              <w:rPr>
                <w:rFonts w:ascii="Times New Roman" w:eastAsia="Batang" w:hAnsi="Times New Roman" w:cs="Times New Roman"/>
                <w:kern w:val="0"/>
                <w:sz w:val="20"/>
                <w:szCs w:val="20"/>
                <w:lang w:eastAsia="ko-KR" w:bidi="he-IL"/>
                <w14:ligatures w14:val="none"/>
              </w:rPr>
              <w:t>, Przedstawicielstwo Komisji Europejskiej w Polsce</w:t>
            </w:r>
            <w:r w:rsidR="006773A1" w:rsidRPr="006773A1">
              <w:rPr>
                <w:rFonts w:ascii="Times New Roman" w:eastAsia="Batang" w:hAnsi="Times New Roman" w:cs="Times New Roman"/>
                <w:kern w:val="0"/>
                <w:sz w:val="20"/>
                <w:szCs w:val="20"/>
                <w:lang w:eastAsia="ko-KR" w:bidi="he-IL"/>
                <w14:ligatures w14:val="none"/>
              </w:rPr>
              <w:t xml:space="preserve"> </w:t>
            </w:r>
            <w:r w:rsidR="00E36B53" w:rsidRPr="006773A1">
              <w:rPr>
                <w:rFonts w:ascii="Times New Roman" w:eastAsia="Batang" w:hAnsi="Times New Roman" w:cs="Times New Roman"/>
                <w:kern w:val="0"/>
                <w:sz w:val="20"/>
                <w:szCs w:val="20"/>
                <w:lang w:eastAsia="ko-KR" w:bidi="he-IL"/>
                <w14:ligatures w14:val="none"/>
              </w:rPr>
              <w:t>2003</w:t>
            </w:r>
          </w:p>
          <w:p w14:paraId="26C17721" w14:textId="2109DA5D" w:rsidR="00E36B53" w:rsidRPr="006773A1" w:rsidRDefault="00EA3CAE" w:rsidP="006773A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16" w:right="57" w:hanging="284"/>
              <w:jc w:val="both"/>
              <w:rPr>
                <w:rFonts w:ascii="Times New Roman" w:hAnsi="Times New Roman"/>
              </w:rPr>
            </w:pPr>
            <w:r w:rsidRPr="006773A1">
              <w:rPr>
                <w:rFonts w:ascii="Times New Roman" w:hAnsi="Times New Roman" w:cs="Times New Roman"/>
                <w:bCs/>
                <w:sz w:val="20"/>
                <w:szCs w:val="20"/>
              </w:rPr>
              <w:t>A. Kuś (red.), Prawo Unii Europejskiej z uwzględnieniem Traktatu z Lizbony, Wydawnictwo KUL 2010</w:t>
            </w:r>
            <w:r w:rsidR="000B1A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(wybrane rozdziały)</w:t>
            </w:r>
          </w:p>
        </w:tc>
      </w:tr>
      <w:tr w:rsidR="00E261B6" w:rsidRPr="00E261B6" w14:paraId="63D1161D" w14:textId="77777777" w:rsidTr="00E261B6">
        <w:trPr>
          <w:trHeight w:val="277"/>
          <w:jc w:val="center"/>
        </w:trPr>
        <w:tc>
          <w:tcPr>
            <w:tcW w:w="1091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C68460" w14:textId="77777777" w:rsidR="00E261B6" w:rsidRPr="00E261B6" w:rsidRDefault="00E261B6" w:rsidP="00E261B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261B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E261B6" w:rsidRPr="00E261B6" w14:paraId="58220349" w14:textId="77777777" w:rsidTr="00E261B6">
        <w:trPr>
          <w:trHeight w:val="277"/>
          <w:jc w:val="center"/>
        </w:trPr>
        <w:tc>
          <w:tcPr>
            <w:tcW w:w="1091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FC8C89" w14:textId="01C7271C" w:rsidR="00492359" w:rsidRPr="00AA56C5" w:rsidRDefault="00FB1DA5" w:rsidP="00AA56C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6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6C5">
              <w:rPr>
                <w:rFonts w:ascii="Times New Roman" w:hAnsi="Times New Roman"/>
                <w:sz w:val="20"/>
                <w:szCs w:val="20"/>
              </w:rPr>
              <w:t>Guz – Vetter M., Phare 2000 dla Polski Wschodniej i Śląska</w:t>
            </w:r>
            <w:r w:rsidR="00537358" w:rsidRPr="00AA56C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A56C5">
              <w:rPr>
                <w:rFonts w:ascii="Times New Roman" w:hAnsi="Times New Roman"/>
                <w:sz w:val="20"/>
                <w:szCs w:val="20"/>
              </w:rPr>
              <w:t>Instytut Prawa Publicznego</w:t>
            </w:r>
            <w:r w:rsidR="00537358" w:rsidRPr="00AA56C5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</w:p>
          <w:p w14:paraId="26771058" w14:textId="04D287A8" w:rsidR="00492359" w:rsidRPr="00AA56C5" w:rsidRDefault="00492359" w:rsidP="00AA56C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6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6C5">
              <w:rPr>
                <w:rFonts w:ascii="Times New Roman" w:hAnsi="Times New Roman"/>
                <w:sz w:val="20"/>
                <w:szCs w:val="20"/>
              </w:rPr>
              <w:t>Unia Europejska: Przygotowania Polski do członkostwa (red. E. Kawecka-Wyrzykowska, E. Synowiec), IKC, Warszawa 2001</w:t>
            </w:r>
          </w:p>
          <w:p w14:paraId="3BB62FD2" w14:textId="77777777" w:rsidR="00492359" w:rsidRPr="00AA56C5" w:rsidRDefault="00492359" w:rsidP="00AA56C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6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6C5">
              <w:rPr>
                <w:rFonts w:ascii="Times New Roman" w:hAnsi="Times New Roman"/>
                <w:sz w:val="20"/>
                <w:szCs w:val="20"/>
              </w:rPr>
              <w:t>Bilans korzyści i kosztów przystąpienia Polski do Unii Europejskie, UKIE, Warszawa 2003.</w:t>
            </w:r>
          </w:p>
          <w:p w14:paraId="783FDAA5" w14:textId="5532A71D" w:rsidR="00492359" w:rsidRPr="00AA56C5" w:rsidRDefault="009D5852" w:rsidP="00AA56C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6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6C5">
              <w:rPr>
                <w:rFonts w:ascii="Times New Roman" w:hAnsi="Times New Roman"/>
                <w:sz w:val="20"/>
                <w:szCs w:val="20"/>
              </w:rPr>
              <w:t xml:space="preserve">Łazowski A. (red.) - Unia Europejska: prawo instytucjonalne i gospodarcze - Wolters Kluwer Polska, Warszawa . </w:t>
            </w:r>
            <w:r w:rsidR="003112F9" w:rsidRPr="00AA56C5">
              <w:rPr>
                <w:rFonts w:ascii="Times New Roman" w:hAnsi="Times New Roman"/>
                <w:sz w:val="20"/>
                <w:szCs w:val="20"/>
              </w:rPr>
              <w:t>–</w:t>
            </w:r>
            <w:r w:rsidRPr="00AA56C5">
              <w:rPr>
                <w:rFonts w:ascii="Times New Roman" w:hAnsi="Times New Roman"/>
                <w:sz w:val="20"/>
                <w:szCs w:val="20"/>
              </w:rPr>
              <w:t xml:space="preserve"> 2008</w:t>
            </w:r>
          </w:p>
          <w:p w14:paraId="4385E086" w14:textId="026FCD84" w:rsidR="003112F9" w:rsidRPr="00AA56C5" w:rsidRDefault="002407C8" w:rsidP="00AA56C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6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6C5">
              <w:rPr>
                <w:rFonts w:ascii="Times New Roman" w:hAnsi="Times New Roman"/>
                <w:sz w:val="20"/>
                <w:szCs w:val="20"/>
              </w:rPr>
              <w:t>Dudzik S., Pomoc państwa dla przedsiębiorstw publicznych w prawie Wspólnoty Europejskiej: między neutralnością a zaangażowaniem, Zakamycze 2002</w:t>
            </w:r>
          </w:p>
          <w:p w14:paraId="7EE6D416" w14:textId="54B1341F" w:rsidR="001A5648" w:rsidRPr="00AA56C5" w:rsidRDefault="00AA56C5" w:rsidP="00AA56C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6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6C5">
              <w:rPr>
                <w:rFonts w:ascii="Times New Roman" w:hAnsi="Times New Roman"/>
                <w:sz w:val="20"/>
                <w:szCs w:val="20"/>
              </w:rPr>
              <w:t>Jedlecka</w:t>
            </w:r>
            <w:r w:rsidR="008F346D" w:rsidRPr="00AA56C5">
              <w:rPr>
                <w:rFonts w:ascii="Times New Roman" w:hAnsi="Times New Roman"/>
                <w:sz w:val="20"/>
                <w:szCs w:val="20"/>
              </w:rPr>
              <w:t xml:space="preserve"> W.</w:t>
            </w:r>
            <w:r w:rsidRPr="00AA56C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A5648" w:rsidRPr="00AA56C5">
              <w:rPr>
                <w:rFonts w:ascii="Times New Roman" w:hAnsi="Times New Roman"/>
                <w:sz w:val="20"/>
                <w:szCs w:val="20"/>
              </w:rPr>
              <w:t>Dyrektywy Wspólnot Europejskich a prawo wewnętrzne</w:t>
            </w:r>
            <w:r w:rsidRPr="00AA56C5">
              <w:rPr>
                <w:rFonts w:ascii="Times New Roman" w:hAnsi="Times New Roman"/>
                <w:sz w:val="20"/>
                <w:szCs w:val="20"/>
              </w:rPr>
              <w:t xml:space="preserve">, Wydawnictwo Uniwersytetu Wrocławskiego </w:t>
            </w:r>
            <w:r w:rsidR="001A5648" w:rsidRPr="00AA56C5">
              <w:rPr>
                <w:rFonts w:ascii="Times New Roman" w:hAnsi="Times New Roman"/>
                <w:sz w:val="20"/>
                <w:szCs w:val="20"/>
              </w:rPr>
              <w:t>2002</w:t>
            </w:r>
          </w:p>
          <w:p w14:paraId="2F694D24" w14:textId="7272B2C6" w:rsidR="00EA3CAE" w:rsidRPr="00AA56C5" w:rsidRDefault="00AA56C5" w:rsidP="00AA56C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6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6C5">
              <w:rPr>
                <w:rFonts w:ascii="Times New Roman" w:hAnsi="Times New Roman"/>
                <w:sz w:val="20"/>
                <w:szCs w:val="20"/>
              </w:rPr>
              <w:t>Dudzik</w:t>
            </w:r>
            <w:r w:rsidR="008F346D" w:rsidRPr="00AA56C5">
              <w:rPr>
                <w:rFonts w:ascii="Times New Roman" w:hAnsi="Times New Roman"/>
                <w:sz w:val="20"/>
                <w:szCs w:val="20"/>
              </w:rPr>
              <w:t xml:space="preserve"> S.</w:t>
            </w:r>
            <w:r w:rsidRPr="00AA56C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36ED6" w:rsidRPr="00AA56C5">
              <w:rPr>
                <w:rFonts w:ascii="Times New Roman" w:hAnsi="Times New Roman"/>
                <w:sz w:val="20"/>
                <w:szCs w:val="20"/>
              </w:rPr>
              <w:t>Pomoc państwa dla przedsiębiorstw publicznych w prawie Wspólnoty Europejskiej: między neutralnością a zaangażowaniem</w:t>
            </w:r>
            <w:r w:rsidRPr="00AA56C5">
              <w:rPr>
                <w:rFonts w:ascii="Times New Roman" w:hAnsi="Times New Roman"/>
                <w:sz w:val="20"/>
                <w:szCs w:val="20"/>
              </w:rPr>
              <w:t xml:space="preserve">, Zakamycze </w:t>
            </w:r>
            <w:r w:rsidR="00336ED6" w:rsidRPr="00AA56C5">
              <w:rPr>
                <w:rFonts w:ascii="Times New Roman" w:hAnsi="Times New Roman"/>
                <w:sz w:val="20"/>
                <w:szCs w:val="20"/>
              </w:rPr>
              <w:t>200</w:t>
            </w:r>
            <w:r w:rsidRPr="00AA56C5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135FAAA4" w14:textId="26FEE4B5" w:rsidR="00E261B6" w:rsidRPr="00AA56C5" w:rsidRDefault="00E36B53" w:rsidP="00AA56C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6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6C5">
              <w:rPr>
                <w:rFonts w:ascii="Times New Roman" w:hAnsi="Times New Roman"/>
                <w:sz w:val="20"/>
                <w:szCs w:val="20"/>
              </w:rPr>
              <w:t>Mazur</w:t>
            </w:r>
            <w:r w:rsidR="008F346D" w:rsidRPr="00AA56C5">
              <w:rPr>
                <w:rFonts w:ascii="Times New Roman" w:hAnsi="Times New Roman"/>
                <w:sz w:val="20"/>
                <w:szCs w:val="20"/>
              </w:rPr>
              <w:t xml:space="preserve"> G.</w:t>
            </w:r>
            <w:r w:rsidR="00AA56C5" w:rsidRPr="00AA56C5">
              <w:rPr>
                <w:rFonts w:ascii="Times New Roman" w:hAnsi="Times New Roman"/>
                <w:sz w:val="20"/>
                <w:szCs w:val="20"/>
              </w:rPr>
              <w:t>,</w:t>
            </w:r>
            <w:r w:rsidRPr="00AA56C5">
              <w:rPr>
                <w:rFonts w:ascii="Times New Roman" w:hAnsi="Times New Roman"/>
                <w:sz w:val="20"/>
                <w:szCs w:val="20"/>
              </w:rPr>
              <w:t xml:space="preserve"> Wspólna polityka handlowa Unii Europejskiej, Difin, Warszawa 2017</w:t>
            </w:r>
          </w:p>
        </w:tc>
      </w:tr>
      <w:tr w:rsidR="00E261B6" w:rsidRPr="00E261B6" w14:paraId="46803943" w14:textId="77777777" w:rsidTr="00E261B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BE4D9B8" w14:textId="77777777" w:rsidR="00E261B6" w:rsidRPr="00E261B6" w:rsidRDefault="00E261B6" w:rsidP="00E26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E261B6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487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581254A" w14:textId="77777777" w:rsidR="00E261B6" w:rsidRPr="00E261B6" w:rsidRDefault="00E261B6" w:rsidP="00E26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E261B6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E261B6" w:rsidRPr="00E261B6" w14:paraId="170327CD" w14:textId="77777777" w:rsidTr="00E261B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218DB7" w14:textId="77777777" w:rsidR="00E261B6" w:rsidRPr="00E261B6" w:rsidRDefault="00E261B6" w:rsidP="00E261B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261B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</w:t>
            </w:r>
          </w:p>
          <w:p w14:paraId="62467F2B" w14:textId="77777777" w:rsidR="00E261B6" w:rsidRPr="00E261B6" w:rsidRDefault="00E261B6" w:rsidP="00E26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97EB8" w14:textId="77777777" w:rsidR="00E261B6" w:rsidRPr="00E261B6" w:rsidRDefault="00E261B6" w:rsidP="00E261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E261B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                20</w:t>
            </w:r>
          </w:p>
          <w:p w14:paraId="46CF3A7A" w14:textId="77777777" w:rsidR="00E261B6" w:rsidRPr="00E261B6" w:rsidRDefault="00E261B6" w:rsidP="00E261B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261B6" w:rsidRPr="00E261B6" w14:paraId="139896F3" w14:textId="77777777" w:rsidTr="00E261B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1A8FE7" w14:textId="77777777" w:rsidR="00E261B6" w:rsidRPr="00E261B6" w:rsidRDefault="00E261B6" w:rsidP="00E261B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261B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487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0F861B" w14:textId="77777777" w:rsidR="00E261B6" w:rsidRPr="00E261B6" w:rsidRDefault="00E261B6" w:rsidP="00E26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261B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E261B6" w:rsidRPr="00E261B6" w14:paraId="767196C3" w14:textId="77777777" w:rsidTr="00E261B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E39349" w14:textId="77777777" w:rsidR="00E261B6" w:rsidRPr="00E261B6" w:rsidRDefault="00E261B6" w:rsidP="00E261B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261B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487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963B66" w14:textId="64F4EFF7" w:rsidR="00E261B6" w:rsidRPr="00E261B6" w:rsidRDefault="007C06CC" w:rsidP="00E261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7EB1A774" w14:textId="77777777" w:rsidR="00E261B6" w:rsidRPr="00E261B6" w:rsidRDefault="00E261B6" w:rsidP="00E261B6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E261B6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00720DA6" w14:textId="77777777" w:rsidR="00E261B6" w:rsidRDefault="00E261B6"/>
    <w:sectPr w:rsidR="00E261B6" w:rsidSect="00E261B6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1445E" w14:textId="77777777" w:rsidR="00F51320" w:rsidRDefault="00F51320">
      <w:pPr>
        <w:spacing w:after="0" w:line="240" w:lineRule="auto"/>
      </w:pPr>
      <w:r>
        <w:separator/>
      </w:r>
    </w:p>
  </w:endnote>
  <w:endnote w:type="continuationSeparator" w:id="0">
    <w:p w14:paraId="3D199F88" w14:textId="77777777" w:rsidR="00F51320" w:rsidRDefault="00F5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0D047" w14:textId="77777777" w:rsidR="00682667" w:rsidRDefault="00682667">
    <w:pPr>
      <w:pStyle w:val="Stopka"/>
    </w:pPr>
  </w:p>
  <w:p w14:paraId="45F2EBFD" w14:textId="77777777" w:rsidR="00682667" w:rsidRDefault="006826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D87C7" w14:textId="77777777" w:rsidR="00F51320" w:rsidRDefault="00F51320">
      <w:pPr>
        <w:spacing w:after="0" w:line="240" w:lineRule="auto"/>
      </w:pPr>
      <w:r>
        <w:separator/>
      </w:r>
    </w:p>
  </w:footnote>
  <w:footnote w:type="continuationSeparator" w:id="0">
    <w:p w14:paraId="5C1BBF55" w14:textId="77777777" w:rsidR="00F51320" w:rsidRDefault="00F51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9B7EA" w14:textId="77777777" w:rsidR="00682667" w:rsidRDefault="00682667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4716E63" w14:textId="77777777" w:rsidR="00682667" w:rsidRPr="00657E22" w:rsidRDefault="007C06CC" w:rsidP="00741ECE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6EA4B8C2" w14:textId="77777777" w:rsidR="00682667" w:rsidRPr="00657E22" w:rsidRDefault="007C06CC" w:rsidP="00741ECE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4050E0CA" w14:textId="77777777" w:rsidR="00682667" w:rsidRPr="00657E22" w:rsidRDefault="007C06CC" w:rsidP="00741ECE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79CC7807" w14:textId="68EC42B9" w:rsidR="00682667" w:rsidRPr="00657E22" w:rsidRDefault="007C06CC" w:rsidP="00741ECE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7A52BA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7A52BA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53832"/>
    <w:multiLevelType w:val="hybridMultilevel"/>
    <w:tmpl w:val="5862387C"/>
    <w:lvl w:ilvl="0" w:tplc="1F987A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1AF31086"/>
    <w:multiLevelType w:val="hybridMultilevel"/>
    <w:tmpl w:val="4702735C"/>
    <w:lvl w:ilvl="0" w:tplc="1D04743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82C7A"/>
    <w:multiLevelType w:val="hybridMultilevel"/>
    <w:tmpl w:val="0AF6C740"/>
    <w:lvl w:ilvl="0" w:tplc="7D98D66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37545"/>
    <w:multiLevelType w:val="hybridMultilevel"/>
    <w:tmpl w:val="CC4069B4"/>
    <w:lvl w:ilvl="0" w:tplc="FFFFFFFF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0978473">
    <w:abstractNumId w:val="10"/>
  </w:num>
  <w:num w:numId="2" w16cid:durableId="1111048843">
    <w:abstractNumId w:val="7"/>
  </w:num>
  <w:num w:numId="3" w16cid:durableId="77293281">
    <w:abstractNumId w:val="4"/>
  </w:num>
  <w:num w:numId="4" w16cid:durableId="852456737">
    <w:abstractNumId w:val="11"/>
  </w:num>
  <w:num w:numId="5" w16cid:durableId="1557231493">
    <w:abstractNumId w:val="1"/>
  </w:num>
  <w:num w:numId="6" w16cid:durableId="1269309416">
    <w:abstractNumId w:val="12"/>
  </w:num>
  <w:num w:numId="7" w16cid:durableId="1378315572">
    <w:abstractNumId w:val="9"/>
  </w:num>
  <w:num w:numId="8" w16cid:durableId="1459564537">
    <w:abstractNumId w:val="2"/>
  </w:num>
  <w:num w:numId="9" w16cid:durableId="322582966">
    <w:abstractNumId w:val="6"/>
  </w:num>
  <w:num w:numId="10" w16cid:durableId="133717044">
    <w:abstractNumId w:val="0"/>
  </w:num>
  <w:num w:numId="11" w16cid:durableId="932854918">
    <w:abstractNumId w:val="8"/>
  </w:num>
  <w:num w:numId="12" w16cid:durableId="2020886244">
    <w:abstractNumId w:val="5"/>
  </w:num>
  <w:num w:numId="13" w16cid:durableId="737436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6"/>
    <w:rsid w:val="000B1A16"/>
    <w:rsid w:val="000D3590"/>
    <w:rsid w:val="000F65CD"/>
    <w:rsid w:val="001A28EE"/>
    <w:rsid w:val="001A5648"/>
    <w:rsid w:val="001E0273"/>
    <w:rsid w:val="002407C8"/>
    <w:rsid w:val="003112F9"/>
    <w:rsid w:val="00336ED6"/>
    <w:rsid w:val="003D0F79"/>
    <w:rsid w:val="00455FB8"/>
    <w:rsid w:val="00492359"/>
    <w:rsid w:val="004C7903"/>
    <w:rsid w:val="00514C1F"/>
    <w:rsid w:val="00517AFF"/>
    <w:rsid w:val="00537358"/>
    <w:rsid w:val="00582A79"/>
    <w:rsid w:val="005E2392"/>
    <w:rsid w:val="005F7AB8"/>
    <w:rsid w:val="006744B8"/>
    <w:rsid w:val="006773A1"/>
    <w:rsid w:val="00682667"/>
    <w:rsid w:val="006C1117"/>
    <w:rsid w:val="006D629C"/>
    <w:rsid w:val="00741C9F"/>
    <w:rsid w:val="007A4E35"/>
    <w:rsid w:val="007A52BA"/>
    <w:rsid w:val="007C06CC"/>
    <w:rsid w:val="008F346D"/>
    <w:rsid w:val="009444A4"/>
    <w:rsid w:val="00956842"/>
    <w:rsid w:val="009D5852"/>
    <w:rsid w:val="00A11487"/>
    <w:rsid w:val="00AA56C5"/>
    <w:rsid w:val="00C545E5"/>
    <w:rsid w:val="00C7032D"/>
    <w:rsid w:val="00C71B56"/>
    <w:rsid w:val="00C76578"/>
    <w:rsid w:val="00C81775"/>
    <w:rsid w:val="00D81F9B"/>
    <w:rsid w:val="00E261B6"/>
    <w:rsid w:val="00E36B53"/>
    <w:rsid w:val="00E74496"/>
    <w:rsid w:val="00E84F9A"/>
    <w:rsid w:val="00E93ABF"/>
    <w:rsid w:val="00EA3CAE"/>
    <w:rsid w:val="00F065DD"/>
    <w:rsid w:val="00F51320"/>
    <w:rsid w:val="00FB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2332FE"/>
  <w15:chartTrackingRefBased/>
  <w15:docId w15:val="{BC9227A7-9CD1-4C9B-9EB3-37D0B2669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61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61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61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61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61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61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61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61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61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61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61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61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61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61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61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61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61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61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61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61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61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61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61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61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61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61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61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61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61B6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E2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1B6"/>
  </w:style>
  <w:style w:type="paragraph" w:styleId="Nagwek">
    <w:name w:val="header"/>
    <w:basedOn w:val="Normalny"/>
    <w:link w:val="NagwekZnak"/>
    <w:uiPriority w:val="99"/>
    <w:unhideWhenUsed/>
    <w:rsid w:val="007A5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87AE8-088C-4AEA-BE0B-4F86660BE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2025-01-29T07:14:00Z</dcterms:created>
  <dcterms:modified xsi:type="dcterms:W3CDTF">2025-07-11T06:32:00Z</dcterms:modified>
</cp:coreProperties>
</file>