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184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403"/>
        <w:gridCol w:w="279"/>
        <w:gridCol w:w="178"/>
        <w:gridCol w:w="533"/>
        <w:gridCol w:w="756"/>
        <w:gridCol w:w="571"/>
        <w:gridCol w:w="686"/>
        <w:gridCol w:w="1174"/>
        <w:gridCol w:w="105"/>
        <w:gridCol w:w="153"/>
        <w:gridCol w:w="1602"/>
        <w:gridCol w:w="483"/>
        <w:gridCol w:w="28"/>
        <w:gridCol w:w="965"/>
        <w:gridCol w:w="384"/>
        <w:gridCol w:w="352"/>
        <w:gridCol w:w="1532"/>
      </w:tblGrid>
      <w:tr w:rsidR="00283026" w:rsidRPr="001B337F" w14:paraId="0F95F045" w14:textId="77777777" w:rsidTr="008A1318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B05B077" w14:textId="77777777" w:rsidR="00283026" w:rsidRPr="001B337F" w:rsidRDefault="00283026" w:rsidP="008A131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Przedmiot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44FAC68" w14:textId="22A235E7" w:rsidR="00283026" w:rsidRPr="00B77C43" w:rsidRDefault="00283026" w:rsidP="008A131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lang w:eastAsia="zh-CN"/>
                <w14:ligatures w14:val="none"/>
              </w:rPr>
            </w:pPr>
            <w:r w:rsidRPr="00B77C43">
              <w:rPr>
                <w:rFonts w:ascii="Times New Roman" w:hAnsi="Times New Roman"/>
                <w:b/>
                <w:bCs/>
                <w:sz w:val="20"/>
                <w:szCs w:val="20"/>
              </w:rPr>
              <w:t>Systemy polityczne państw europejskich</w:t>
            </w:r>
          </w:p>
        </w:tc>
      </w:tr>
      <w:tr w:rsidR="00283026" w:rsidRPr="001B337F" w14:paraId="6D89C459" w14:textId="77777777" w:rsidTr="008A1318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71DACD62" w14:textId="77777777" w:rsidR="00283026" w:rsidRPr="00DC5896" w:rsidRDefault="00283026" w:rsidP="008A131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DC5896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Prowadzący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2060F67" w14:textId="664CE40A" w:rsidR="00283026" w:rsidRPr="00DC5896" w:rsidRDefault="006E35F2" w:rsidP="008A131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</w:p>
        </w:tc>
      </w:tr>
      <w:tr w:rsidR="00283026" w:rsidRPr="001B337F" w14:paraId="29D2988D" w14:textId="77777777" w:rsidTr="008A1318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593E73C1" w14:textId="77777777" w:rsidR="00283026" w:rsidRPr="00DC5896" w:rsidRDefault="00283026" w:rsidP="008A131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DC5896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Tryb studiów 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BEBA2D5" w14:textId="77777777" w:rsidR="00283026" w:rsidRPr="00DC5896" w:rsidRDefault="00283026" w:rsidP="008A131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DC5896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niestacjonarny</w:t>
            </w:r>
          </w:p>
        </w:tc>
      </w:tr>
      <w:tr w:rsidR="00283026" w:rsidRPr="001B337F" w14:paraId="694E35A5" w14:textId="77777777" w:rsidTr="008A1318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F332487" w14:textId="77777777" w:rsidR="00283026" w:rsidRPr="00DC5896" w:rsidRDefault="00283026" w:rsidP="008A131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DC5896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Profil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80D1793" w14:textId="77777777" w:rsidR="00283026" w:rsidRPr="00DC5896" w:rsidRDefault="00283026" w:rsidP="008A131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DC5896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praktyczny</w:t>
            </w:r>
          </w:p>
        </w:tc>
      </w:tr>
      <w:tr w:rsidR="00283026" w:rsidRPr="001B337F" w14:paraId="70A3470A" w14:textId="77777777" w:rsidTr="008A1318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786CF393" w14:textId="77777777" w:rsidR="00283026" w:rsidRPr="00DC5896" w:rsidRDefault="00283026" w:rsidP="008A131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DC5896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Kategoria przedmiotu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6C9392E" w14:textId="00009886" w:rsidR="00283026" w:rsidRPr="00DC5896" w:rsidRDefault="00283026" w:rsidP="008A131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DC5896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przedmiot obowiązkowy</w:t>
            </w:r>
            <w:r w:rsidR="008E6F02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m (do wyboru)</w:t>
            </w:r>
          </w:p>
        </w:tc>
      </w:tr>
      <w:tr w:rsidR="00283026" w:rsidRPr="001B337F" w14:paraId="6DC98CE9" w14:textId="77777777" w:rsidTr="008A1318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2E946B7" w14:textId="77777777" w:rsidR="00283026" w:rsidRPr="00DC5896" w:rsidRDefault="00283026" w:rsidP="008A131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DC5896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Forma zajęć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A4AAC88" w14:textId="77777777" w:rsidR="00283026" w:rsidRPr="00DC5896" w:rsidRDefault="00283026" w:rsidP="008A131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DC5896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</w:tr>
      <w:tr w:rsidR="00283026" w:rsidRPr="001B337F" w14:paraId="47C9E523" w14:textId="77777777" w:rsidTr="008A1318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82FA6A0" w14:textId="77777777" w:rsidR="00283026" w:rsidRPr="00DC5896" w:rsidRDefault="00283026" w:rsidP="008A131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DC5896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Poziom studiów, semestr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7183C31" w14:textId="447445E2" w:rsidR="00283026" w:rsidRPr="00DC5896" w:rsidRDefault="00283026" w:rsidP="008A131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DC5896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I; I</w:t>
            </w:r>
            <w:r w:rsidR="008E6F02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I</w:t>
            </w:r>
          </w:p>
        </w:tc>
      </w:tr>
      <w:tr w:rsidR="00283026" w:rsidRPr="001B337F" w14:paraId="69198464" w14:textId="77777777" w:rsidTr="008A1318">
        <w:trPr>
          <w:trHeight w:val="380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768588B" w14:textId="77777777" w:rsidR="00283026" w:rsidRPr="001B337F" w:rsidRDefault="00283026" w:rsidP="008A131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Liczba godzin na zrealizowanie aktywności</w:t>
            </w:r>
          </w:p>
        </w:tc>
      </w:tr>
      <w:tr w:rsidR="00283026" w:rsidRPr="001B337F" w14:paraId="53A92576" w14:textId="77777777" w:rsidTr="008A1318">
        <w:trPr>
          <w:trHeight w:val="300"/>
          <w:jc w:val="center"/>
        </w:trPr>
        <w:tc>
          <w:tcPr>
            <w:tcW w:w="16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2F8DD80" w14:textId="77777777" w:rsidR="00283026" w:rsidRPr="001B337F" w:rsidRDefault="00283026" w:rsidP="008A1318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05643ED" w14:textId="77777777" w:rsidR="00283026" w:rsidRPr="001B337F" w:rsidRDefault="00283026" w:rsidP="008A131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878BF6D" w14:textId="77777777" w:rsidR="00283026" w:rsidRPr="001B337F" w:rsidRDefault="00283026" w:rsidP="008A131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wykład</w:t>
            </w:r>
          </w:p>
        </w:tc>
        <w:tc>
          <w:tcPr>
            <w:tcW w:w="12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B549AD5" w14:textId="77777777" w:rsidR="00283026" w:rsidRPr="001B337F" w:rsidRDefault="00283026" w:rsidP="008A131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ćwiczenia</w:t>
            </w:r>
          </w:p>
        </w:tc>
        <w:tc>
          <w:tcPr>
            <w:tcW w:w="22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7C495E0" w14:textId="77777777" w:rsidR="00283026" w:rsidRPr="001B337F" w:rsidRDefault="00283026" w:rsidP="008A131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BB68A90" w14:textId="77777777" w:rsidR="00283026" w:rsidRPr="001B337F" w:rsidRDefault="00283026" w:rsidP="008A131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seminarium</w:t>
            </w:r>
          </w:p>
        </w:tc>
        <w:tc>
          <w:tcPr>
            <w:tcW w:w="15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EEAE80" w14:textId="77777777" w:rsidR="00283026" w:rsidRPr="001B337F" w:rsidRDefault="00283026" w:rsidP="008A131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praktyka zawodowa</w:t>
            </w:r>
          </w:p>
        </w:tc>
      </w:tr>
      <w:tr w:rsidR="00283026" w:rsidRPr="001B337F" w14:paraId="74D95C42" w14:textId="77777777" w:rsidTr="008A1318">
        <w:trPr>
          <w:trHeight w:val="373"/>
          <w:jc w:val="center"/>
        </w:trPr>
        <w:tc>
          <w:tcPr>
            <w:tcW w:w="16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B0F0C37" w14:textId="77777777" w:rsidR="00283026" w:rsidRPr="001B337F" w:rsidRDefault="00283026" w:rsidP="008A1318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 xml:space="preserve">Godziny 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B54667C" w14:textId="25521923" w:rsidR="00283026" w:rsidRPr="001B337F" w:rsidRDefault="00283026" w:rsidP="008A131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20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FEC67FB" w14:textId="77777777" w:rsidR="00283026" w:rsidRPr="001B337F" w:rsidRDefault="00283026" w:rsidP="008A131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B5DE639" w14:textId="77777777" w:rsidR="00283026" w:rsidRPr="001B337F" w:rsidRDefault="00283026" w:rsidP="008A131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C55CA9C" w14:textId="0FFAA784" w:rsidR="00283026" w:rsidRPr="001B337F" w:rsidRDefault="00283026" w:rsidP="008A131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20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24A9B76" w14:textId="77777777" w:rsidR="00283026" w:rsidRPr="001B337F" w:rsidRDefault="00283026" w:rsidP="008A131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5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33AE113" w14:textId="77777777" w:rsidR="00283026" w:rsidRPr="001B337F" w:rsidRDefault="00283026" w:rsidP="008A131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283026" w:rsidRPr="001B337F" w14:paraId="73F077C9" w14:textId="77777777" w:rsidTr="008A1318">
        <w:trPr>
          <w:trHeight w:val="373"/>
          <w:jc w:val="center"/>
        </w:trPr>
        <w:tc>
          <w:tcPr>
            <w:tcW w:w="16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1B53F52" w14:textId="77777777" w:rsidR="00283026" w:rsidRPr="001B337F" w:rsidRDefault="00283026" w:rsidP="008A1318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>ECTS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14B03A2" w14:textId="2C7268D6" w:rsidR="00283026" w:rsidRPr="001B337F" w:rsidRDefault="00283026" w:rsidP="008A131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4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5D72556" w14:textId="77777777" w:rsidR="00283026" w:rsidRPr="001B337F" w:rsidRDefault="00283026" w:rsidP="008A131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9C012A8" w14:textId="77777777" w:rsidR="00283026" w:rsidRPr="001B337F" w:rsidRDefault="00283026" w:rsidP="008A131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8989CA2" w14:textId="7A413BC2" w:rsidR="00283026" w:rsidRPr="001B337F" w:rsidRDefault="00283026" w:rsidP="008A131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4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1BDD861" w14:textId="77777777" w:rsidR="00283026" w:rsidRPr="001B337F" w:rsidRDefault="00283026" w:rsidP="008A131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5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B22DFCD" w14:textId="77777777" w:rsidR="00283026" w:rsidRPr="001B337F" w:rsidRDefault="00283026" w:rsidP="008A131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283026" w:rsidRPr="001B337F" w14:paraId="4C033659" w14:textId="77777777" w:rsidTr="008A1318">
        <w:trPr>
          <w:trHeight w:val="277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B3062B0" w14:textId="77777777" w:rsidR="00283026" w:rsidRPr="001B337F" w:rsidRDefault="00283026" w:rsidP="008A131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Wymagania wstępne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46DFC4" w14:textId="01A24AC3" w:rsidR="00283026" w:rsidRPr="001B337F" w:rsidRDefault="00283026" w:rsidP="008A131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Podstawowa wiedza z z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akresu</w:t>
            </w:r>
            <w:r w:rsidRPr="008E635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</w:t>
            </w:r>
            <w:r w:rsidRPr="0028302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onstytucyjn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ego</w:t>
            </w:r>
            <w:r w:rsidRPr="0028302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system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u</w:t>
            </w:r>
            <w:r w:rsidRPr="0028302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organów państwowych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.</w:t>
            </w:r>
          </w:p>
        </w:tc>
      </w:tr>
      <w:tr w:rsidR="00283026" w:rsidRPr="001B337F" w14:paraId="247AC995" w14:textId="77777777" w:rsidTr="008A1318">
        <w:trPr>
          <w:trHeight w:val="277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248CD7F" w14:textId="77777777" w:rsidR="00283026" w:rsidRPr="001B337F" w:rsidRDefault="00283026" w:rsidP="008A131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Cel kształcenia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E0060D2" w14:textId="02413CC0" w:rsidR="00283026" w:rsidRPr="008E6356" w:rsidRDefault="00283026" w:rsidP="008A131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8E635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C1:</w:t>
            </w:r>
            <w:r w:rsidRPr="008E635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</w:t>
            </w:r>
            <w:r w:rsidRPr="0028302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apoznanie studentów z wiedzą w zakresie funkcjonowania demokracji w państwach Europy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;</w:t>
            </w:r>
          </w:p>
          <w:p w14:paraId="5F8F3067" w14:textId="530B1A78" w:rsidR="00283026" w:rsidRPr="008E6356" w:rsidRDefault="00283026" w:rsidP="008A131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8E635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C2: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Pr="0028302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przedstawienie czynników umożliwiających funkcjonowanie współczesnej demokracji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;</w:t>
            </w:r>
          </w:p>
          <w:p w14:paraId="3890C24D" w14:textId="37349EF9" w:rsidR="00283026" w:rsidRPr="00283026" w:rsidRDefault="00283026" w:rsidP="0028302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8E635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C3:</w:t>
            </w:r>
            <w:r w:rsidRPr="008E635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Pr="0028302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przedstawienie typologii współczesnych systemów politycznych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.</w:t>
            </w:r>
          </w:p>
        </w:tc>
      </w:tr>
      <w:tr w:rsidR="00283026" w:rsidRPr="001B337F" w14:paraId="21D179EB" w14:textId="77777777" w:rsidTr="008A1318">
        <w:trPr>
          <w:trHeight w:val="277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5942928" w14:textId="77777777" w:rsidR="00283026" w:rsidRPr="001B337F" w:rsidRDefault="00283026" w:rsidP="008A131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Metody dydaktyczne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FB96B4" w14:textId="31ACAC2F" w:rsidR="00283026" w:rsidRPr="001B337F" w:rsidRDefault="00283026" w:rsidP="008A131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konwersatorium</w:t>
            </w:r>
            <w:r w:rsidRPr="001B337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z dyskusją, </w:t>
            </w:r>
            <w:r w:rsidRPr="0052739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praca z tekstem w grupie; samodzielna praca z tekstem; metoda przypadków, praca w grupach,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w</w:t>
            </w:r>
            <w:r w:rsidRPr="0028302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ykład problemowy z wykorzystaniem kazusów orzecznictwa ETS</w:t>
            </w:r>
          </w:p>
        </w:tc>
      </w:tr>
      <w:tr w:rsidR="00283026" w:rsidRPr="001B337F" w14:paraId="19C5DBCA" w14:textId="77777777" w:rsidTr="008A1318">
        <w:trPr>
          <w:trHeight w:val="277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C3EF007" w14:textId="77777777" w:rsidR="00283026" w:rsidRPr="001B337F" w:rsidRDefault="00283026" w:rsidP="008A131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Środki dydaktyczne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58B3D93" w14:textId="77777777" w:rsidR="00283026" w:rsidRPr="001B337F" w:rsidRDefault="00283026" w:rsidP="008A131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Rzutnik multimedialny, laptop, literatura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źródłowa</w:t>
            </w:r>
            <w:r w:rsidRPr="001B337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, tablica szkolna</w:t>
            </w:r>
          </w:p>
        </w:tc>
      </w:tr>
      <w:tr w:rsidR="00283026" w:rsidRPr="001B337F" w14:paraId="3C73E869" w14:textId="77777777" w:rsidTr="000C7E3F">
        <w:trPr>
          <w:trHeight w:val="180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68D8E60" w14:textId="77777777" w:rsidR="00283026" w:rsidRPr="001B337F" w:rsidRDefault="00283026" w:rsidP="008A1318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99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F9BE958" w14:textId="77777777" w:rsidR="00283026" w:rsidRPr="001B337F" w:rsidRDefault="00283026" w:rsidP="008A1318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B53A118" w14:textId="77777777" w:rsidR="00283026" w:rsidRPr="001B337F" w:rsidRDefault="00283026" w:rsidP="008A1318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EP**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258048B" w14:textId="768E28C3" w:rsidR="00283026" w:rsidRPr="001B337F" w:rsidRDefault="00283026" w:rsidP="00B5688C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Efekty uczenia się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5B2EE7D" w14:textId="77777777" w:rsidR="00283026" w:rsidRPr="001B337F" w:rsidRDefault="00283026" w:rsidP="008A1318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Metody weryfikacji</w:t>
            </w:r>
          </w:p>
        </w:tc>
      </w:tr>
      <w:tr w:rsidR="00283026" w:rsidRPr="001B337F" w14:paraId="76CE3EB8" w14:textId="77777777" w:rsidTr="000C7E3F">
        <w:trPr>
          <w:trHeight w:val="300"/>
          <w:jc w:val="center"/>
        </w:trPr>
        <w:tc>
          <w:tcPr>
            <w:tcW w:w="140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5A7DB0D" w14:textId="77777777" w:rsidR="00283026" w:rsidRPr="001B337F" w:rsidRDefault="00283026" w:rsidP="008A13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Wiedza</w:t>
            </w:r>
          </w:p>
        </w:tc>
        <w:tc>
          <w:tcPr>
            <w:tcW w:w="99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07B714B3" w14:textId="77777777" w:rsidR="00283026" w:rsidRDefault="000C7E3F" w:rsidP="008A131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0C7E3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KP_W02</w:t>
            </w:r>
          </w:p>
          <w:p w14:paraId="2604E0D0" w14:textId="65CC67D9" w:rsidR="000C7E3F" w:rsidRPr="004F4A97" w:rsidRDefault="000C7E3F" w:rsidP="008A131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0C7E3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KP_W0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4</w:t>
            </w:r>
          </w:p>
        </w:tc>
        <w:tc>
          <w:tcPr>
            <w:tcW w:w="75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243147E2" w14:textId="77777777" w:rsidR="00283026" w:rsidRPr="00EE07C8" w:rsidRDefault="00283026" w:rsidP="008A131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E07C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EPW1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  <w:vAlign w:val="center"/>
          </w:tcPr>
          <w:p w14:paraId="119F650C" w14:textId="66B2BAF0" w:rsidR="00283026" w:rsidRPr="001B337F" w:rsidRDefault="008E7642" w:rsidP="008A131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8E764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zna i rozumie zasady funkcjonowania demokracji w państwach europejskich w tym podstawy ustroju konstytucyjnego tych państw, relacje między władzą wykonawczą a prawodawczą, systemy wyborcze oraz organy kontroli stanowienia prawa.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AF43CD3" w14:textId="77777777" w:rsidR="00283026" w:rsidRPr="001B337F" w:rsidRDefault="00283026" w:rsidP="008A131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Aktywność w trakcie zajęć, udział w dyskusji, e</w:t>
            </w:r>
            <w:r w:rsidRPr="001B337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gzamin pisemny</w:t>
            </w:r>
          </w:p>
        </w:tc>
      </w:tr>
      <w:tr w:rsidR="00B5688C" w:rsidRPr="001B337F" w14:paraId="5C772406" w14:textId="77777777" w:rsidTr="000C7E3F">
        <w:trPr>
          <w:trHeight w:val="950"/>
          <w:jc w:val="center"/>
        </w:trPr>
        <w:tc>
          <w:tcPr>
            <w:tcW w:w="140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1491167" w14:textId="77777777" w:rsidR="00B5688C" w:rsidRPr="001B337F" w:rsidRDefault="00B5688C" w:rsidP="008A131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990" w:type="dxa"/>
            <w:gridSpan w:val="3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4B2D804C" w14:textId="66BB8A88" w:rsidR="00B5688C" w:rsidRPr="004F4A97" w:rsidRDefault="000C7E3F" w:rsidP="008A131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0C7E3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KP_W0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2</w:t>
            </w:r>
          </w:p>
        </w:tc>
        <w:tc>
          <w:tcPr>
            <w:tcW w:w="756" w:type="dxa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2B9FC252" w14:textId="77777777" w:rsidR="00B5688C" w:rsidRPr="00EE07C8" w:rsidRDefault="00B5688C" w:rsidP="008A131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E07C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EPW2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  <w:vAlign w:val="center"/>
          </w:tcPr>
          <w:p w14:paraId="2AEE8E0B" w14:textId="235495AC" w:rsidR="00B5688C" w:rsidRPr="001B337F" w:rsidRDefault="00B5688C" w:rsidP="008A131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8E764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zna ustroje polityczne największych państw europejskich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CCC1610" w14:textId="77777777" w:rsidR="00B5688C" w:rsidRPr="001B337F" w:rsidRDefault="00B5688C" w:rsidP="008A131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070E5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Aktywność w trakcie zajęć,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udział w </w:t>
            </w:r>
            <w:r w:rsidRPr="00070E5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dyskusj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i</w:t>
            </w:r>
            <w:r w:rsidRPr="00070E5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, egzamin pisemny</w:t>
            </w:r>
          </w:p>
        </w:tc>
      </w:tr>
      <w:tr w:rsidR="00283026" w:rsidRPr="001B337F" w14:paraId="48B69D74" w14:textId="77777777" w:rsidTr="000C7E3F">
        <w:trPr>
          <w:trHeight w:val="205"/>
          <w:jc w:val="center"/>
        </w:trPr>
        <w:tc>
          <w:tcPr>
            <w:tcW w:w="140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74DC168" w14:textId="77777777" w:rsidR="00283026" w:rsidRPr="001B337F" w:rsidRDefault="00283026" w:rsidP="008A131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Umiejętności</w:t>
            </w:r>
          </w:p>
        </w:tc>
        <w:tc>
          <w:tcPr>
            <w:tcW w:w="99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4BBC6CA1" w14:textId="73628162" w:rsidR="00283026" w:rsidRPr="001B337F" w:rsidRDefault="00E5514F" w:rsidP="008A131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5514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KP_U05</w:t>
            </w:r>
          </w:p>
        </w:tc>
        <w:tc>
          <w:tcPr>
            <w:tcW w:w="75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16A0313C" w14:textId="77777777" w:rsidR="00283026" w:rsidRPr="00EE07C8" w:rsidRDefault="00283026" w:rsidP="008A131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E07C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EPU1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  <w:vAlign w:val="center"/>
          </w:tcPr>
          <w:p w14:paraId="1A8D8EFC" w14:textId="21AD9FEC" w:rsidR="00283026" w:rsidRPr="001B337F" w:rsidRDefault="00A42554" w:rsidP="008A131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A4255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potrafi wskazać czynniki umożliwiające funkcjonowanie współczesnej demokracji takie jak: partie polityczne, grupy nacisku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B31843" w14:textId="77777777" w:rsidR="00283026" w:rsidRPr="001B337F" w:rsidRDefault="00283026" w:rsidP="008A131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Aktywność w trakcie zajęć, udział w dyskusji, e</w:t>
            </w:r>
            <w:r w:rsidRPr="001B337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gzamin pisemny</w:t>
            </w:r>
          </w:p>
        </w:tc>
      </w:tr>
      <w:tr w:rsidR="00283026" w:rsidRPr="001B337F" w14:paraId="1F73FB27" w14:textId="77777777" w:rsidTr="000C7E3F">
        <w:trPr>
          <w:trHeight w:val="12"/>
          <w:jc w:val="center"/>
        </w:trPr>
        <w:tc>
          <w:tcPr>
            <w:tcW w:w="140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0C34030" w14:textId="77777777" w:rsidR="00283026" w:rsidRPr="001B337F" w:rsidRDefault="00283026" w:rsidP="008A131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99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389E404F" w14:textId="77777777" w:rsidR="00283026" w:rsidRDefault="00A546B4" w:rsidP="008A131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A546B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KP_U04</w:t>
            </w:r>
          </w:p>
          <w:p w14:paraId="05BD8BF3" w14:textId="10529518" w:rsidR="00E5514F" w:rsidRPr="001B337F" w:rsidRDefault="00E5514F" w:rsidP="008A131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5514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KP_U07</w:t>
            </w:r>
          </w:p>
        </w:tc>
        <w:tc>
          <w:tcPr>
            <w:tcW w:w="75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53AE9F99" w14:textId="77777777" w:rsidR="00283026" w:rsidRPr="00EE07C8" w:rsidRDefault="00283026" w:rsidP="008A131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E07C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EPU2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  <w:vAlign w:val="center"/>
          </w:tcPr>
          <w:p w14:paraId="6D2DA4DE" w14:textId="20881E25" w:rsidR="00283026" w:rsidRPr="001B337F" w:rsidRDefault="00A42554" w:rsidP="008A131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w</w:t>
            </w:r>
            <w:r w:rsidRPr="00A4255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skazuje specyfikę ustrojową i polityczną poszczególnych państw, ocenia poszczególne rozwiązania ustrojowe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B1AD542" w14:textId="77777777" w:rsidR="00283026" w:rsidRPr="001B337F" w:rsidRDefault="00283026" w:rsidP="008A131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B010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Aktywność w trakcie zajęć, udział w dyskusji, egzamin pisemny</w:t>
            </w:r>
          </w:p>
        </w:tc>
      </w:tr>
      <w:tr w:rsidR="00283026" w:rsidRPr="001B337F" w14:paraId="1453AC28" w14:textId="77777777" w:rsidTr="000C7E3F">
        <w:trPr>
          <w:trHeight w:val="200"/>
          <w:jc w:val="center"/>
        </w:trPr>
        <w:tc>
          <w:tcPr>
            <w:tcW w:w="140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F76C728" w14:textId="77777777" w:rsidR="00283026" w:rsidRPr="001B337F" w:rsidRDefault="00283026" w:rsidP="008A131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99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CF4F284" w14:textId="77777777" w:rsidR="00283026" w:rsidRDefault="00A546B4" w:rsidP="008A131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A546B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KP_U03</w:t>
            </w:r>
          </w:p>
          <w:p w14:paraId="3BE2FD2A" w14:textId="487C5BE2" w:rsidR="00E5514F" w:rsidRPr="001B337F" w:rsidRDefault="00E5514F" w:rsidP="008A131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5514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KP_U09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E171AB0" w14:textId="77777777" w:rsidR="00283026" w:rsidRPr="00EE07C8" w:rsidRDefault="00283026" w:rsidP="008A131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E07C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EPU3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  <w:vAlign w:val="center"/>
          </w:tcPr>
          <w:p w14:paraId="27679107" w14:textId="241F0F18" w:rsidR="00283026" w:rsidRPr="001B337F" w:rsidRDefault="00A42554" w:rsidP="008A131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A4255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uczestniczy w dyskusji na temat systemów politycznych lub wygłasza wystąpienie ustne.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B339122" w14:textId="77777777" w:rsidR="00283026" w:rsidRPr="001B337F" w:rsidRDefault="00283026" w:rsidP="008A131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B010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Aktywność w trakcie zajęć, udział w dyskusji, egzamin pisemny</w:t>
            </w:r>
          </w:p>
        </w:tc>
      </w:tr>
      <w:tr w:rsidR="00283026" w:rsidRPr="001B337F" w14:paraId="06D03ED5" w14:textId="77777777" w:rsidTr="000C7E3F">
        <w:trPr>
          <w:trHeight w:val="58"/>
          <w:jc w:val="center"/>
        </w:trPr>
        <w:tc>
          <w:tcPr>
            <w:tcW w:w="140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9003619" w14:textId="77777777" w:rsidR="00283026" w:rsidRPr="001B337F" w:rsidRDefault="00283026" w:rsidP="008A131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 xml:space="preserve">Kompetencje społeczne </w:t>
            </w:r>
          </w:p>
        </w:tc>
        <w:tc>
          <w:tcPr>
            <w:tcW w:w="99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828466E" w14:textId="49C7647D" w:rsidR="00283026" w:rsidRPr="001B337F" w:rsidRDefault="00E5514F" w:rsidP="008A131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5514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KP_K0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C22D2A3" w14:textId="77777777" w:rsidR="00283026" w:rsidRPr="00EE07C8" w:rsidRDefault="00283026" w:rsidP="008A131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E07C8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EPK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1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  <w:vAlign w:val="center"/>
          </w:tcPr>
          <w:p w14:paraId="6EF78789" w14:textId="0F697970" w:rsidR="00283026" w:rsidRPr="001B337F" w:rsidRDefault="00A42554" w:rsidP="008A131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A4255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rozumie potrzebę stałego uzupełniania posiadanej wiedzy i doskonalenia umiejętności.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917882F" w14:textId="77777777" w:rsidR="00283026" w:rsidRPr="001B337F" w:rsidRDefault="00283026" w:rsidP="008A131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B010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Aktywność w trakcie zajęć, udział w dyskusji, egzamin pisemny</w:t>
            </w:r>
          </w:p>
        </w:tc>
      </w:tr>
      <w:tr w:rsidR="00283026" w:rsidRPr="001B337F" w14:paraId="10904828" w14:textId="77777777" w:rsidTr="000C7E3F">
        <w:trPr>
          <w:trHeight w:val="950"/>
          <w:jc w:val="center"/>
        </w:trPr>
        <w:tc>
          <w:tcPr>
            <w:tcW w:w="140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E0716FD" w14:textId="77777777" w:rsidR="00283026" w:rsidRPr="001B337F" w:rsidRDefault="00283026" w:rsidP="008A131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990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109EF27" w14:textId="380C0DC2" w:rsidR="00283026" w:rsidRPr="001B337F" w:rsidRDefault="00E5514F" w:rsidP="008A131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5514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KP_K0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528A621" w14:textId="77777777" w:rsidR="00283026" w:rsidRPr="001B337F" w:rsidRDefault="00283026" w:rsidP="008A131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highlight w:val="yellow"/>
                <w:lang w:eastAsia="zh-CN"/>
                <w14:ligatures w14:val="none"/>
              </w:rPr>
            </w:pPr>
            <w:r w:rsidRPr="00EE07C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EPK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2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  <w:vAlign w:val="center"/>
          </w:tcPr>
          <w:p w14:paraId="2379F650" w14:textId="4DD2C077" w:rsidR="00283026" w:rsidRPr="001B337F" w:rsidRDefault="00A42554" w:rsidP="008A131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A4255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uznaje i szanuje różnice ideowe oraz programowe w życiu politycznym.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8EB28FE" w14:textId="77777777" w:rsidR="00283026" w:rsidRPr="001B337F" w:rsidRDefault="00283026" w:rsidP="008A131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B010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Aktywność w trakcie zajęć, udział w dyskusji, egzamin pisemny</w:t>
            </w:r>
          </w:p>
        </w:tc>
      </w:tr>
      <w:tr w:rsidR="00283026" w:rsidRPr="001B337F" w14:paraId="351DAC9E" w14:textId="77777777" w:rsidTr="008A1318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A2CDCA2" w14:textId="77777777" w:rsidR="00283026" w:rsidRPr="001B337F" w:rsidRDefault="00283026" w:rsidP="008A131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  <w14:ligatures w14:val="none"/>
              </w:rPr>
              <w:t>Treści programowe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618EBDE" w14:textId="77777777" w:rsidR="00283026" w:rsidRPr="001B337F" w:rsidRDefault="00283026" w:rsidP="008A131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283026" w:rsidRPr="001B337F" w14:paraId="53E68A3F" w14:textId="77777777" w:rsidTr="008A1318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E7404BC" w14:textId="77777777" w:rsidR="00283026" w:rsidRPr="001B337F" w:rsidRDefault="00283026" w:rsidP="008A131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  <w14:ligatures w14:val="none"/>
              </w:rPr>
              <w:t>Wykład</w:t>
            </w:r>
          </w:p>
        </w:tc>
      </w:tr>
      <w:tr w:rsidR="00283026" w:rsidRPr="001B337F" w14:paraId="1D0951E2" w14:textId="77777777" w:rsidTr="008A1318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4E526695" w14:textId="77777777" w:rsidR="00283026" w:rsidRPr="001B337F" w:rsidRDefault="00283026" w:rsidP="008A1318">
            <w:p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A3637D9" w14:textId="77777777" w:rsidR="00283026" w:rsidRPr="001B337F" w:rsidRDefault="00283026" w:rsidP="008A131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EE07C8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  <w14:ligatures w14:val="none"/>
              </w:rPr>
              <w:t>Efekty uczenia się (EP)</w:t>
            </w:r>
          </w:p>
        </w:tc>
      </w:tr>
      <w:tr w:rsidR="00283026" w:rsidRPr="001B337F" w14:paraId="572DC6DF" w14:textId="77777777" w:rsidTr="008A1318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A"/>
              <w:left w:val="single" w:sz="12" w:space="0" w:color="00000A"/>
              <w:bottom w:val="single" w:sz="12" w:space="0" w:color="000000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996FA9C" w14:textId="160B5D12" w:rsidR="00283026" w:rsidRPr="00FE77FD" w:rsidRDefault="00A42554" w:rsidP="00E5514F">
            <w:pPr>
              <w:numPr>
                <w:ilvl w:val="0"/>
                <w:numId w:val="1"/>
              </w:numPr>
              <w:suppressAutoHyphens/>
              <w:spacing w:after="20" w:line="240" w:lineRule="auto"/>
              <w:ind w:left="174" w:hanging="174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A42554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Współczesne rozumienie demokracji na tle historycznego jej rozwoju. Cechy ustrojów demokratycznych: konstytucja i państwo prawa. Gwarancje praw człowieka we współczesnej demokracji. Różnorodne formy ustrojowe demokracji 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018EC4C" w14:textId="7EF4EA80" w:rsidR="00283026" w:rsidRPr="001B337F" w:rsidRDefault="00E5514F" w:rsidP="008A131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EE07C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EPW1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, </w:t>
            </w:r>
            <w:r w:rsidRPr="00E5514F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EPU1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, </w:t>
            </w:r>
            <w:r w:rsidRPr="00E5514F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EPK1</w:t>
            </w:r>
          </w:p>
        </w:tc>
      </w:tr>
      <w:tr w:rsidR="00283026" w:rsidRPr="001B337F" w14:paraId="4291A271" w14:textId="77777777" w:rsidTr="008A1318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7B607DCB" w14:textId="77777777" w:rsidR="00A42554" w:rsidRPr="00A42554" w:rsidRDefault="00A42554" w:rsidP="00A42554">
            <w:p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A42554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2.System polityczny i jego klasyfikacje.</w:t>
            </w:r>
          </w:p>
          <w:p w14:paraId="3FC6BD45" w14:textId="5F9E23BA" w:rsidR="00A42554" w:rsidRPr="00A42554" w:rsidRDefault="00A42554" w:rsidP="00A42554">
            <w:p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A42554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2.1.Pojęcie systemu politycznego.</w:t>
            </w:r>
          </w:p>
          <w:p w14:paraId="4657E8E4" w14:textId="50CD6E16" w:rsidR="00A42554" w:rsidRPr="00A42554" w:rsidRDefault="00A42554" w:rsidP="00A42554">
            <w:p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A42554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2.2.Klasyfikacja systemów politycznych.</w:t>
            </w:r>
          </w:p>
          <w:p w14:paraId="358E5117" w14:textId="0C72FEBA" w:rsidR="00A42554" w:rsidRPr="00A42554" w:rsidRDefault="00A42554" w:rsidP="00A42554">
            <w:p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A42554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lastRenderedPageBreak/>
              <w:t>2.2.1.Podział ze względu na typ reżimu politycznego.</w:t>
            </w:r>
          </w:p>
          <w:p w14:paraId="2FC9A62A" w14:textId="7F24C089" w:rsidR="00A42554" w:rsidRPr="00A42554" w:rsidRDefault="00A42554" w:rsidP="00A42554">
            <w:p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A42554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2.2.2.Podział ze względu na zasady organizacji aparatu państwowego.</w:t>
            </w:r>
          </w:p>
          <w:p w14:paraId="123339C0" w14:textId="46E0C45C" w:rsidR="00283026" w:rsidRPr="001B337F" w:rsidRDefault="00A42554" w:rsidP="00A42554">
            <w:p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A42554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2.2.3.Podział ze względu na strukturę terytorialną państwa.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23B289B" w14:textId="769DED79" w:rsidR="00283026" w:rsidRPr="001B337F" w:rsidRDefault="00E5514F" w:rsidP="008A131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E5514F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lastRenderedPageBreak/>
              <w:t>EPW1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,</w:t>
            </w:r>
            <w:r>
              <w:t xml:space="preserve"> </w:t>
            </w:r>
            <w:r w:rsidRPr="00E5514F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EPW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2 </w:t>
            </w:r>
            <w:r w:rsidRPr="00E5514F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, EPU1, EPK1</w:t>
            </w:r>
          </w:p>
        </w:tc>
      </w:tr>
      <w:tr w:rsidR="00283026" w:rsidRPr="001B337F" w14:paraId="755F495F" w14:textId="77777777" w:rsidTr="008A1318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0A73BA98" w14:textId="77777777" w:rsidR="00A42554" w:rsidRPr="00A42554" w:rsidRDefault="00A42554" w:rsidP="00A42554">
            <w:p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A42554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3.Zasady konstytucyjno-prawne państw demokratycznych.</w:t>
            </w:r>
          </w:p>
          <w:p w14:paraId="14CA0B59" w14:textId="1F8178E7" w:rsidR="00A42554" w:rsidRPr="00A42554" w:rsidRDefault="00A42554" w:rsidP="00A42554">
            <w:p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A42554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3.1.Konstytucja i jej cechy szczególne.</w:t>
            </w:r>
          </w:p>
          <w:p w14:paraId="26221CAA" w14:textId="774C0482" w:rsidR="00A42554" w:rsidRPr="00A42554" w:rsidRDefault="00A42554" w:rsidP="00A42554">
            <w:p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A42554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3.2.Zasada suwerenności narodu.</w:t>
            </w:r>
          </w:p>
          <w:p w14:paraId="05B27C9B" w14:textId="69CE32B5" w:rsidR="00A42554" w:rsidRPr="00A42554" w:rsidRDefault="00A42554" w:rsidP="00A42554">
            <w:p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A42554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3.3.Zasada przedstawicielstwa.</w:t>
            </w:r>
          </w:p>
          <w:p w14:paraId="2B62E76E" w14:textId="7E7EB729" w:rsidR="00A42554" w:rsidRPr="00A42554" w:rsidRDefault="00A42554" w:rsidP="00A42554">
            <w:p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A42554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3.4.Zasada państwa prawa.</w:t>
            </w:r>
          </w:p>
          <w:p w14:paraId="0C552561" w14:textId="299E0824" w:rsidR="00A42554" w:rsidRPr="00A42554" w:rsidRDefault="00A42554" w:rsidP="00A42554">
            <w:p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A42554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3.5.Zasada podziału władzy.</w:t>
            </w:r>
          </w:p>
          <w:p w14:paraId="3987B97A" w14:textId="17D2E28B" w:rsidR="00A42554" w:rsidRPr="00A42554" w:rsidRDefault="00A42554" w:rsidP="00A42554">
            <w:p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A42554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3.6.Zasada praw i wolności obywatelskich.</w:t>
            </w:r>
          </w:p>
          <w:p w14:paraId="26E362DA" w14:textId="10360C03" w:rsidR="00A42554" w:rsidRPr="00A42554" w:rsidRDefault="00A42554" w:rsidP="00A42554">
            <w:p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A42554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3.7.Zasada pluralizmu politycznego.</w:t>
            </w:r>
          </w:p>
          <w:p w14:paraId="6811A49C" w14:textId="461A16B2" w:rsidR="00283026" w:rsidRPr="001B337F" w:rsidRDefault="00A42554" w:rsidP="00A42554">
            <w:p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A42554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3.8.Zasada większości.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7E4F387" w14:textId="37CD599E" w:rsidR="00283026" w:rsidRPr="001B337F" w:rsidRDefault="00E5514F" w:rsidP="008A131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E5514F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EPW1, EPW2 , EPU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2</w:t>
            </w:r>
            <w:r w:rsidRPr="00E5514F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, EPK1</w:t>
            </w:r>
          </w:p>
        </w:tc>
      </w:tr>
      <w:tr w:rsidR="00283026" w:rsidRPr="001B337F" w14:paraId="457A14CD" w14:textId="77777777" w:rsidTr="008A1318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00DCB4E3" w14:textId="77777777" w:rsidR="00A42554" w:rsidRPr="00A42554" w:rsidRDefault="00A42554" w:rsidP="00A42554">
            <w:p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A42554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4.Instytucje elementarnych systemów państwowych.</w:t>
            </w:r>
          </w:p>
          <w:p w14:paraId="2E1415DF" w14:textId="2A4A5D90" w:rsidR="00A42554" w:rsidRPr="00A42554" w:rsidRDefault="00A42554" w:rsidP="00A42554">
            <w:p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A42554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4.1.Władza ustawodawcza- parlament.</w:t>
            </w:r>
          </w:p>
          <w:p w14:paraId="5397E8B3" w14:textId="0E1A85B1" w:rsidR="00A42554" w:rsidRPr="00A42554" w:rsidRDefault="00A42554" w:rsidP="00A42554">
            <w:p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A42554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4.1.1.Struktura,funkcjonowanie i organizacja wewnętrzna parlamentu.</w:t>
            </w:r>
          </w:p>
          <w:p w14:paraId="05C6F475" w14:textId="2BD2706C" w:rsidR="00A42554" w:rsidRPr="00A42554" w:rsidRDefault="00A42554" w:rsidP="00A42554">
            <w:p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A42554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4.1.2.Funkcje parlamentu.</w:t>
            </w:r>
          </w:p>
          <w:p w14:paraId="3C9CEAFF" w14:textId="13D6F963" w:rsidR="00A42554" w:rsidRPr="00A42554" w:rsidRDefault="00A42554" w:rsidP="00A42554">
            <w:p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A42554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4.2.Władza wykonawcza.</w:t>
            </w:r>
          </w:p>
          <w:p w14:paraId="6AEFFED8" w14:textId="1B1BA656" w:rsidR="00A42554" w:rsidRPr="00A42554" w:rsidRDefault="00A42554" w:rsidP="00A42554">
            <w:p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A42554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4.2.1.Głowa państwa.</w:t>
            </w:r>
          </w:p>
          <w:p w14:paraId="141085E1" w14:textId="4FCF6C6A" w:rsidR="00A42554" w:rsidRPr="00A42554" w:rsidRDefault="00A42554" w:rsidP="00A42554">
            <w:p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A42554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4.2.2.Rząd.</w:t>
            </w:r>
          </w:p>
          <w:p w14:paraId="58ECC14F" w14:textId="1B184857" w:rsidR="00A42554" w:rsidRPr="00A42554" w:rsidRDefault="00A42554" w:rsidP="00A42554">
            <w:p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A42554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4.2.3.Odpowiedzialność władzy wykonawczej.</w:t>
            </w:r>
          </w:p>
          <w:p w14:paraId="0DC0D2DD" w14:textId="3295F272" w:rsidR="00A42554" w:rsidRPr="00A42554" w:rsidRDefault="00A42554" w:rsidP="00A42554">
            <w:p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A42554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4.3.Partie polityczne.</w:t>
            </w:r>
          </w:p>
          <w:p w14:paraId="39660FA0" w14:textId="5EE10F47" w:rsidR="00A42554" w:rsidRPr="00A42554" w:rsidRDefault="00A42554" w:rsidP="00A42554">
            <w:p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A42554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4.4.System partyjny.</w:t>
            </w:r>
          </w:p>
          <w:p w14:paraId="638EBEB7" w14:textId="47B2A0A2" w:rsidR="00283026" w:rsidRPr="001B337F" w:rsidRDefault="00A42554" w:rsidP="00A42554">
            <w:p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A42554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4.5.System wyborczy.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6376066" w14:textId="43D6DF14" w:rsidR="00283026" w:rsidRPr="001B337F" w:rsidRDefault="00604940" w:rsidP="008A131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604940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EPW2 , EPU2, EPK</w:t>
            </w:r>
            <w:r w:rsidR="00AF6AA7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1</w:t>
            </w:r>
          </w:p>
        </w:tc>
      </w:tr>
      <w:tr w:rsidR="00A42554" w:rsidRPr="001B337F" w14:paraId="13D4EBD2" w14:textId="77777777" w:rsidTr="008A1318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6E023FFD" w14:textId="31F50FEF" w:rsidR="00A42554" w:rsidRPr="00A42554" w:rsidRDefault="00A42554" w:rsidP="00A42554">
            <w:pPr>
              <w:suppressAutoHyphens/>
              <w:spacing w:after="20" w:line="240" w:lineRule="auto"/>
              <w:outlineLvl w:val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42554">
              <w:rPr>
                <w:rFonts w:ascii="Times New Roman" w:hAnsi="Times New Roman" w:cs="Times New Roman"/>
                <w:sz w:val="20"/>
                <w:szCs w:val="20"/>
              </w:rPr>
              <w:t>5.System polityczny Republiki Francuskiej.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75DC82A" w14:textId="3A7914D7" w:rsidR="00A42554" w:rsidRPr="001B337F" w:rsidRDefault="00604940" w:rsidP="00A4255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604940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EPW2 , </w:t>
            </w:r>
            <w:r w:rsidR="009008E0" w:rsidRPr="009008E0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EPU2</w:t>
            </w:r>
            <w:r w:rsidR="009008E0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, </w:t>
            </w:r>
            <w:r w:rsidRPr="00604940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EPU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3</w:t>
            </w:r>
            <w:r w:rsidRPr="00604940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, EPK2</w:t>
            </w:r>
          </w:p>
        </w:tc>
      </w:tr>
      <w:tr w:rsidR="00A42554" w:rsidRPr="001B337F" w14:paraId="79643838" w14:textId="77777777" w:rsidTr="008A1318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6A6794BA" w14:textId="2171193F" w:rsidR="00A42554" w:rsidRPr="00A42554" w:rsidRDefault="00A42554" w:rsidP="00A42554">
            <w:pPr>
              <w:suppressAutoHyphens/>
              <w:spacing w:after="20" w:line="240" w:lineRule="auto"/>
              <w:outlineLvl w:val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4255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6. System polityczny Hiszpanii.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2C1A1AD" w14:textId="2854696B" w:rsidR="00A42554" w:rsidRPr="001B337F" w:rsidRDefault="00604940" w:rsidP="00A4255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604940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EPW2 , </w:t>
            </w:r>
            <w:r w:rsidR="009008E0" w:rsidRPr="009008E0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EPU2</w:t>
            </w:r>
            <w:r w:rsidR="009008E0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, </w:t>
            </w:r>
            <w:r w:rsidRPr="00604940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EPU3, EPK2</w:t>
            </w:r>
          </w:p>
        </w:tc>
      </w:tr>
      <w:tr w:rsidR="00604940" w:rsidRPr="001B337F" w14:paraId="01696B4B" w14:textId="77777777" w:rsidTr="008A1318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74F338DE" w14:textId="0AE23C10" w:rsidR="00604940" w:rsidRPr="00A42554" w:rsidRDefault="00604940" w:rsidP="00604940">
            <w:pPr>
              <w:suppressAutoHyphens/>
              <w:spacing w:after="20" w:line="240" w:lineRule="auto"/>
              <w:outlineLvl w:val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4255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7. System polityczny Republiki Federalnej Niemiec.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1D988FF" w14:textId="05E557B2" w:rsidR="00604940" w:rsidRPr="00C36216" w:rsidRDefault="00604940" w:rsidP="0060494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604940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EPW2 , </w:t>
            </w:r>
            <w:r w:rsidR="009008E0" w:rsidRPr="009008E0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EPU2</w:t>
            </w:r>
            <w:r w:rsidR="009008E0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, </w:t>
            </w:r>
            <w:r w:rsidRPr="00604940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EPU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3</w:t>
            </w:r>
            <w:r w:rsidRPr="00604940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, EPK2</w:t>
            </w:r>
          </w:p>
        </w:tc>
      </w:tr>
      <w:tr w:rsidR="00604940" w:rsidRPr="001B337F" w14:paraId="1B7AFEE3" w14:textId="77777777" w:rsidTr="008A1318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14CDBC66" w14:textId="2426F1CE" w:rsidR="00604940" w:rsidRPr="00A42554" w:rsidRDefault="00604940" w:rsidP="00604940">
            <w:pPr>
              <w:suppressAutoHyphens/>
              <w:spacing w:after="20" w:line="240" w:lineRule="auto"/>
              <w:outlineLvl w:val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42554">
              <w:rPr>
                <w:rFonts w:ascii="Times New Roman" w:hAnsi="Times New Roman" w:cs="Times New Roman"/>
                <w:sz w:val="20"/>
                <w:szCs w:val="20"/>
              </w:rPr>
              <w:t>8.System polityczny Wielkiej Brytanii.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3C158DE" w14:textId="6246CEA0" w:rsidR="00604940" w:rsidRPr="001B337F" w:rsidRDefault="00604940" w:rsidP="0060494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604940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EPW2,</w:t>
            </w:r>
            <w:r w:rsidR="009008E0">
              <w:t xml:space="preserve"> </w:t>
            </w:r>
            <w:r w:rsidR="009008E0" w:rsidRPr="009008E0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EPU2</w:t>
            </w:r>
            <w:r w:rsidR="009008E0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,</w:t>
            </w:r>
            <w:r w:rsidRPr="00604940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 EPU3, EPK2</w:t>
            </w:r>
          </w:p>
        </w:tc>
      </w:tr>
      <w:tr w:rsidR="00604940" w:rsidRPr="001B337F" w14:paraId="2B5F2DD9" w14:textId="77777777" w:rsidTr="000A1437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92" w:type="dxa"/>
            </w:tcMar>
          </w:tcPr>
          <w:p w14:paraId="026F61C1" w14:textId="051723F6" w:rsidR="00604940" w:rsidRPr="00A42554" w:rsidRDefault="00604940" w:rsidP="00604940">
            <w:pPr>
              <w:suppressAutoHyphens/>
              <w:spacing w:after="20" w:line="240" w:lineRule="auto"/>
              <w:outlineLvl w:val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42554">
              <w:rPr>
                <w:rFonts w:ascii="Times New Roman" w:hAnsi="Times New Roman" w:cs="Times New Roman"/>
                <w:sz w:val="20"/>
                <w:szCs w:val="20"/>
              </w:rPr>
              <w:t>9.System polityczny Federacji Rosyjskiej.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605E642" w14:textId="1919E008" w:rsidR="00604940" w:rsidRPr="00C36216" w:rsidRDefault="00604940" w:rsidP="0060494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604940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EPW2, </w:t>
            </w:r>
            <w:r w:rsidR="009008E0" w:rsidRPr="009008E0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EPU2</w:t>
            </w:r>
            <w:r w:rsidR="009008E0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, </w:t>
            </w:r>
            <w:r w:rsidRPr="00604940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EPU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3</w:t>
            </w:r>
            <w:r w:rsidRPr="00604940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, EPK2</w:t>
            </w:r>
          </w:p>
        </w:tc>
      </w:tr>
      <w:tr w:rsidR="00604940" w:rsidRPr="001B337F" w14:paraId="5DB25CC6" w14:textId="77777777" w:rsidTr="000A1437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92" w:type="dxa"/>
            </w:tcMar>
          </w:tcPr>
          <w:p w14:paraId="5BE7FB7E" w14:textId="63CB49B7" w:rsidR="00604940" w:rsidRPr="00A42554" w:rsidRDefault="00604940" w:rsidP="00604940">
            <w:pPr>
              <w:suppressAutoHyphens/>
              <w:spacing w:after="20" w:line="240" w:lineRule="auto"/>
              <w:outlineLvl w:val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42554">
              <w:rPr>
                <w:rFonts w:ascii="Times New Roman" w:hAnsi="Times New Roman" w:cs="Times New Roman"/>
                <w:sz w:val="20"/>
                <w:szCs w:val="20"/>
              </w:rPr>
              <w:t xml:space="preserve">10.System polityczny Szwajcarii. 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A7E969" w14:textId="6945ED1C" w:rsidR="00604940" w:rsidRPr="00C36216" w:rsidRDefault="00604940" w:rsidP="0060494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604940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EPW2, </w:t>
            </w:r>
            <w:r w:rsidR="009008E0" w:rsidRPr="009008E0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EPU2</w:t>
            </w:r>
            <w:r w:rsidR="009008E0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, </w:t>
            </w:r>
            <w:r w:rsidRPr="00604940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EPU3, EPK2</w:t>
            </w:r>
          </w:p>
        </w:tc>
      </w:tr>
      <w:tr w:rsidR="00604940" w:rsidRPr="001B337F" w14:paraId="565851B0" w14:textId="77777777" w:rsidTr="000A1437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92" w:type="dxa"/>
            </w:tcMar>
          </w:tcPr>
          <w:p w14:paraId="703A99B0" w14:textId="08D7D7E9" w:rsidR="00604940" w:rsidRPr="00A42554" w:rsidRDefault="00604940" w:rsidP="00604940">
            <w:pPr>
              <w:suppressAutoHyphens/>
              <w:spacing w:after="20" w:line="240" w:lineRule="auto"/>
              <w:outlineLvl w:val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42554">
              <w:rPr>
                <w:rFonts w:ascii="Times New Roman" w:hAnsi="Times New Roman" w:cs="Times New Roman"/>
                <w:sz w:val="20"/>
                <w:szCs w:val="20"/>
              </w:rPr>
              <w:t>11.System polityczny Włoch.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26E628" w14:textId="754B0C08" w:rsidR="00604940" w:rsidRPr="00C36216" w:rsidRDefault="00604940" w:rsidP="0060494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604940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EPW2,</w:t>
            </w:r>
            <w:r w:rsidR="009008E0">
              <w:t xml:space="preserve"> </w:t>
            </w:r>
            <w:r w:rsidR="009008E0" w:rsidRPr="009008E0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EPU2</w:t>
            </w:r>
            <w:r w:rsidR="009008E0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,</w:t>
            </w:r>
            <w:r w:rsidRPr="00604940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 EPU3, EPK2</w:t>
            </w:r>
          </w:p>
        </w:tc>
      </w:tr>
      <w:tr w:rsidR="00604940" w:rsidRPr="001B337F" w14:paraId="50B23275" w14:textId="77777777" w:rsidTr="008A1318">
        <w:trPr>
          <w:trHeight w:val="277"/>
          <w:jc w:val="center"/>
        </w:trPr>
        <w:tc>
          <w:tcPr>
            <w:tcW w:w="11184" w:type="dxa"/>
            <w:gridSpan w:val="17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589113D2" w14:textId="77777777" w:rsidR="00604940" w:rsidRPr="001B337F" w:rsidRDefault="00604940" w:rsidP="0060494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  <w14:ligatures w14:val="none"/>
              </w:rPr>
              <w:t>Formy i warunki zaliczenia</w:t>
            </w:r>
          </w:p>
        </w:tc>
      </w:tr>
      <w:tr w:rsidR="00604940" w:rsidRPr="001B337F" w14:paraId="22F53F33" w14:textId="77777777" w:rsidTr="008A1318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0DB1218" w14:textId="10473BD9" w:rsidR="00604940" w:rsidRDefault="00604940" w:rsidP="0060494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B5688C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Przed przystąpieniem do egzaminu każdy student zobowiązany jest do aktywności na zajęciach i przedstawienia prezentacji na zadany wcześniej temat. 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</w:t>
            </w:r>
            <w:r w:rsidRPr="00B5688C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gzamin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 końcowy</w:t>
            </w:r>
            <w:r w:rsidRPr="00B5688C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 pisemny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.</w:t>
            </w:r>
          </w:p>
          <w:p w14:paraId="3414F484" w14:textId="32B9E6E1" w:rsidR="00604940" w:rsidRPr="001B337F" w:rsidRDefault="00604940" w:rsidP="0060494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Wszystkich studentów obowiązuje ten sam termin zaliczenia, nieusprawiedliwiona nieobecność w oznaczonym terminie jest równoznaczna z jego niezaliczeniem. Każdy kolejny termin i uzyskane oceny są wliczane do oceny końcowej (średnia arytmetyczna). </w:t>
            </w:r>
          </w:p>
        </w:tc>
      </w:tr>
      <w:tr w:rsidR="00604940" w:rsidRPr="001B337F" w14:paraId="7E2FD1E1" w14:textId="77777777" w:rsidTr="008A1318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58659CD" w14:textId="77777777" w:rsidR="00604940" w:rsidRPr="001B337F" w:rsidRDefault="00604940" w:rsidP="0060494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  <w14:ligatures w14:val="none"/>
              </w:rPr>
              <w:t>Kryteria oceny</w:t>
            </w:r>
          </w:p>
        </w:tc>
      </w:tr>
      <w:tr w:rsidR="00604940" w:rsidRPr="001B337F" w14:paraId="3D499954" w14:textId="77777777" w:rsidTr="008A1318">
        <w:trPr>
          <w:trHeight w:val="277"/>
          <w:jc w:val="center"/>
        </w:trPr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B939EBA" w14:textId="77777777" w:rsidR="00604940" w:rsidRPr="001B337F" w:rsidRDefault="00604940" w:rsidP="0060494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Na ocenę 2 /niedostateczny/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93CEDF5" w14:textId="77777777" w:rsidR="00604940" w:rsidRPr="001B337F" w:rsidRDefault="00604940" w:rsidP="0060494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Na ocenę 3</w:t>
            </w:r>
          </w:p>
          <w:p w14:paraId="7181A62B" w14:textId="77777777" w:rsidR="00604940" w:rsidRPr="001B337F" w:rsidRDefault="00604940" w:rsidP="0060494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 /dostateczny/</w:t>
            </w:r>
          </w:p>
        </w:tc>
        <w:tc>
          <w:tcPr>
            <w:tcW w:w="1860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5D0BB7B" w14:textId="77777777" w:rsidR="00604940" w:rsidRPr="001B337F" w:rsidRDefault="00604940" w:rsidP="0060494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Na ocenę 3,5 /dostateczny +/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03B51AE7" w14:textId="77777777" w:rsidR="00604940" w:rsidRPr="001B337F" w:rsidRDefault="00604940" w:rsidP="0060494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Na ocenę 4</w:t>
            </w:r>
          </w:p>
          <w:p w14:paraId="55D5D2C1" w14:textId="77777777" w:rsidR="00604940" w:rsidRPr="001B337F" w:rsidRDefault="00604940" w:rsidP="0060494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 /dobry/</w:t>
            </w:r>
          </w:p>
        </w:tc>
        <w:tc>
          <w:tcPr>
            <w:tcW w:w="1860" w:type="dxa"/>
            <w:gridSpan w:val="4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070310DB" w14:textId="77777777" w:rsidR="00604940" w:rsidRPr="001B337F" w:rsidRDefault="00604940" w:rsidP="0060494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Na ocenę 4,5 </w:t>
            </w:r>
          </w:p>
          <w:p w14:paraId="1BAA53C3" w14:textId="77777777" w:rsidR="00604940" w:rsidRPr="001B337F" w:rsidRDefault="00604940" w:rsidP="0060494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/dobry +/</w:t>
            </w:r>
          </w:p>
        </w:tc>
        <w:tc>
          <w:tcPr>
            <w:tcW w:w="1884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05C2E23" w14:textId="77777777" w:rsidR="00604940" w:rsidRPr="001B337F" w:rsidRDefault="00604940" w:rsidP="0060494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Na ocenę 5</w:t>
            </w:r>
          </w:p>
          <w:p w14:paraId="1B62EDCD" w14:textId="77777777" w:rsidR="00604940" w:rsidRPr="001B337F" w:rsidRDefault="00604940" w:rsidP="0060494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 /bardzo dobry/</w:t>
            </w:r>
          </w:p>
        </w:tc>
      </w:tr>
      <w:tr w:rsidR="00604940" w:rsidRPr="001B337F" w14:paraId="47D0AE2F" w14:textId="77777777" w:rsidTr="008A1318">
        <w:trPr>
          <w:trHeight w:val="277"/>
          <w:jc w:val="center"/>
        </w:trPr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4B8C0CC6" w14:textId="77777777" w:rsidR="00604940" w:rsidRPr="001B337F" w:rsidRDefault="00604940" w:rsidP="0060494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&gt;60% </w:t>
            </w:r>
          </w:p>
          <w:p w14:paraId="56D2D8ED" w14:textId="77777777" w:rsidR="00604940" w:rsidRPr="001B337F" w:rsidRDefault="00604940" w:rsidP="0060494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1D8E37F" w14:textId="77777777" w:rsidR="00604940" w:rsidRPr="001B337F" w:rsidRDefault="00604940" w:rsidP="0060494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60% do &gt;70% </w:t>
            </w:r>
          </w:p>
          <w:p w14:paraId="289C7274" w14:textId="77777777" w:rsidR="00604940" w:rsidRPr="001B337F" w:rsidRDefault="00604940" w:rsidP="0060494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860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4DF9499" w14:textId="77777777" w:rsidR="00604940" w:rsidRPr="001B337F" w:rsidRDefault="00604940" w:rsidP="0060494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70% do &gt;75%</w:t>
            </w:r>
          </w:p>
          <w:p w14:paraId="60547DDB" w14:textId="77777777" w:rsidR="00604940" w:rsidRPr="001B337F" w:rsidRDefault="00604940" w:rsidP="0060494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 uzyskanej punktacji za przewidziane formy weryfikacji efektów uczenia się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46D3751" w14:textId="77777777" w:rsidR="00604940" w:rsidRPr="001B337F" w:rsidRDefault="00604940" w:rsidP="0060494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75% do &gt;85% </w:t>
            </w:r>
          </w:p>
          <w:p w14:paraId="0CEFE277" w14:textId="77777777" w:rsidR="00604940" w:rsidRPr="001B337F" w:rsidRDefault="00604940" w:rsidP="0060494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860" w:type="dxa"/>
            <w:gridSpan w:val="4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69CFA002" w14:textId="77777777" w:rsidR="00604940" w:rsidRPr="001B337F" w:rsidRDefault="00604940" w:rsidP="0060494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85% do &gt;90% </w:t>
            </w:r>
          </w:p>
          <w:p w14:paraId="5D3A5014" w14:textId="77777777" w:rsidR="00604940" w:rsidRPr="001B337F" w:rsidRDefault="00604940" w:rsidP="0060494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884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11F09ED" w14:textId="77777777" w:rsidR="00604940" w:rsidRPr="001B337F" w:rsidRDefault="00604940" w:rsidP="0060494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90% do &gt;100% </w:t>
            </w:r>
          </w:p>
          <w:p w14:paraId="3ECC89D6" w14:textId="77777777" w:rsidR="00604940" w:rsidRPr="001B337F" w:rsidRDefault="00604940" w:rsidP="0060494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</w:tr>
      <w:tr w:rsidR="00604940" w:rsidRPr="001B337F" w14:paraId="4D8530CF" w14:textId="77777777" w:rsidTr="008A1318">
        <w:trPr>
          <w:trHeight w:val="277"/>
          <w:jc w:val="center"/>
        </w:trPr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2BB719F1" w14:textId="77777777" w:rsidR="00604940" w:rsidRPr="001B337F" w:rsidRDefault="00604940" w:rsidP="0060494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2A6AF65D" w14:textId="77777777" w:rsidR="00604940" w:rsidRPr="001B337F" w:rsidRDefault="00604940" w:rsidP="00604940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79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 xml:space="preserve">nie opanował podstawowej wiedzy </w:t>
            </w: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 xml:space="preserve">i umiejętności związanych </w:t>
            </w: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>z przedmiotem,</w:t>
            </w:r>
          </w:p>
          <w:p w14:paraId="647A1005" w14:textId="77777777" w:rsidR="00604940" w:rsidRPr="001B337F" w:rsidRDefault="00604940" w:rsidP="00604940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lastRenderedPageBreak/>
              <w:t xml:space="preserve">nie potrafi wykorzystać zdobytych podstawowych informacji </w:t>
            </w: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>i wykazać się wiedzą i umiejętnościami; wymagane efekty uczenia się nie zostały osiągnięte,</w:t>
            </w:r>
          </w:p>
          <w:p w14:paraId="39C57F89" w14:textId="77777777" w:rsidR="00604940" w:rsidRPr="001B337F" w:rsidRDefault="00604940" w:rsidP="00604940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 xml:space="preserve">nie prezentuje zaangażowania </w:t>
            </w: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>i zainteresowania przedmiotem.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68BA7DF0" w14:textId="77777777" w:rsidR="00604940" w:rsidRPr="001B337F" w:rsidRDefault="00604940" w:rsidP="0060494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lastRenderedPageBreak/>
              <w:t xml:space="preserve">Student </w:t>
            </w:r>
          </w:p>
          <w:p w14:paraId="557E51DA" w14:textId="77777777" w:rsidR="00604940" w:rsidRPr="001B337F" w:rsidRDefault="00604940" w:rsidP="00604940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 xml:space="preserve">posiada niepełną podstawową wiedzę i umiejętności związane </w:t>
            </w: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>z przedmiotem,</w:t>
            </w:r>
          </w:p>
          <w:p w14:paraId="6A170716" w14:textId="77777777" w:rsidR="00604940" w:rsidRPr="001B337F" w:rsidRDefault="00604940" w:rsidP="00604940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lastRenderedPageBreak/>
              <w:t>ma duże trudności z wykorzystaniem zdobytych informacji,</w:t>
            </w:r>
          </w:p>
          <w:p w14:paraId="1077D09B" w14:textId="77777777" w:rsidR="00604940" w:rsidRPr="001B337F" w:rsidRDefault="00604940" w:rsidP="00604940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 xml:space="preserve"> opanował efekty uczenia się </w:t>
            </w: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>w stopniu dostatecznym,</w:t>
            </w:r>
          </w:p>
          <w:p w14:paraId="5F8A7637" w14:textId="77777777" w:rsidR="00604940" w:rsidRPr="001B337F" w:rsidRDefault="00604940" w:rsidP="00604940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>prezentuje niewielkie zainteresowanie zagadnieniami zawodowymi.</w:t>
            </w:r>
          </w:p>
        </w:tc>
        <w:tc>
          <w:tcPr>
            <w:tcW w:w="1860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DE606C0" w14:textId="77777777" w:rsidR="00604940" w:rsidRPr="001B337F" w:rsidRDefault="00604940" w:rsidP="00604940">
            <w:pPr>
              <w:suppressAutoHyphens/>
              <w:spacing w:after="0" w:line="240" w:lineRule="auto"/>
              <w:ind w:right="-45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lastRenderedPageBreak/>
              <w:t xml:space="preserve">Student </w:t>
            </w:r>
          </w:p>
          <w:p w14:paraId="5C9DEDBB" w14:textId="77777777" w:rsidR="00604940" w:rsidRPr="001B337F" w:rsidRDefault="00604940" w:rsidP="00604940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45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 xml:space="preserve">posiada podstawową wiedzę i umiejętności pozwalające </w:t>
            </w: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 xml:space="preserve">na zrozumienie </w:t>
            </w: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lastRenderedPageBreak/>
              <w:t xml:space="preserve">większości zagadnień z danego przedmiotu, </w:t>
            </w:r>
          </w:p>
          <w:p w14:paraId="31B6140C" w14:textId="77777777" w:rsidR="00604940" w:rsidRPr="001B337F" w:rsidRDefault="00604940" w:rsidP="00604940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45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 xml:space="preserve">ma trudności </w:t>
            </w: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>z wykorzystaniem zdobytych informacji;</w:t>
            </w:r>
          </w:p>
          <w:p w14:paraId="312BE687" w14:textId="77777777" w:rsidR="00604940" w:rsidRPr="001B337F" w:rsidRDefault="00604940" w:rsidP="00604940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45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 xml:space="preserve">opanował efekty uczenia się </w:t>
            </w: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>w stopniu zadowalającym,</w:t>
            </w:r>
          </w:p>
          <w:p w14:paraId="7C379E88" w14:textId="77777777" w:rsidR="00604940" w:rsidRPr="001B337F" w:rsidRDefault="00604940" w:rsidP="00604940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45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>przejawia chęć doskonalenia zawodowego.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CC9D145" w14:textId="77777777" w:rsidR="00604940" w:rsidRPr="001B337F" w:rsidRDefault="00604940" w:rsidP="00604940">
            <w:pPr>
              <w:suppressAutoHyphens/>
              <w:spacing w:after="0" w:line="240" w:lineRule="auto"/>
              <w:ind w:left="124" w:right="-169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lastRenderedPageBreak/>
              <w:t xml:space="preserve">Student </w:t>
            </w:r>
          </w:p>
          <w:p w14:paraId="656E4CA9" w14:textId="77777777" w:rsidR="00604940" w:rsidRPr="001B337F" w:rsidRDefault="00604940" w:rsidP="00604940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169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 xml:space="preserve">posiada wiedzę </w:t>
            </w: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 xml:space="preserve">i umiejętności </w:t>
            </w: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 xml:space="preserve">w zakresie pozwalającym </w:t>
            </w: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 xml:space="preserve">na zrozumienie </w:t>
            </w: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lastRenderedPageBreak/>
              <w:t>zagadnień objętych programem studiów,</w:t>
            </w:r>
          </w:p>
          <w:p w14:paraId="537FCE54" w14:textId="77777777" w:rsidR="00604940" w:rsidRPr="001B337F" w:rsidRDefault="00604940" w:rsidP="00604940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169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 xml:space="preserve">prawidłowo choć </w:t>
            </w: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 xml:space="preserve">w sposób nieusystematyzowany prezentuje zdobytą wiedze </w:t>
            </w: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 xml:space="preserve">i umiejętności, </w:t>
            </w:r>
          </w:p>
          <w:p w14:paraId="691B4BAC" w14:textId="77777777" w:rsidR="00604940" w:rsidRPr="001B337F" w:rsidRDefault="00604940" w:rsidP="00604940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169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 xml:space="preserve">dostrzega błędy popełniane przy rozwiązywaniu określonego zadania; opanował efekty uczenia się </w:t>
            </w: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 xml:space="preserve">w stopniu dobrym, </w:t>
            </w:r>
          </w:p>
          <w:p w14:paraId="5732F98C" w14:textId="77777777" w:rsidR="00604940" w:rsidRPr="001B337F" w:rsidRDefault="00604940" w:rsidP="00604940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169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>przejawia chęć ciągłego doskonalenia zawodowego.</w:t>
            </w:r>
          </w:p>
        </w:tc>
        <w:tc>
          <w:tcPr>
            <w:tcW w:w="186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99C578F" w14:textId="77777777" w:rsidR="00604940" w:rsidRPr="001B337F" w:rsidRDefault="00604940" w:rsidP="00604940">
            <w:pPr>
              <w:suppressAutoHyphens/>
              <w:autoSpaceDE w:val="0"/>
              <w:autoSpaceDN w:val="0"/>
              <w:adjustRightInd w:val="0"/>
              <w:spacing w:after="0" w:line="14" w:lineRule="atLeast"/>
              <w:ind w:right="-152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lastRenderedPageBreak/>
              <w:t xml:space="preserve">Student </w:t>
            </w:r>
          </w:p>
          <w:p w14:paraId="5DD7F1C6" w14:textId="77777777" w:rsidR="00604940" w:rsidRPr="001B337F" w:rsidRDefault="00604940" w:rsidP="00604940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152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 xml:space="preserve">posiada wiedzę </w:t>
            </w: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 xml:space="preserve">i umiejętności w zakresie pozwalającym </w:t>
            </w: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</w: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lastRenderedPageBreak/>
              <w:t>na zrozumienie zagadnień objętych programem studiów,</w:t>
            </w:r>
          </w:p>
          <w:p w14:paraId="40631731" w14:textId="77777777" w:rsidR="00604940" w:rsidRPr="001B337F" w:rsidRDefault="00604940" w:rsidP="00604940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152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 xml:space="preserve">prezentuje prawidłowy zasób wiedzy, dostrzega </w:t>
            </w: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 xml:space="preserve">i koryguje błędy popełniane przy rozwiązywaniu określonego zadania; efekty uczenia się opanował </w:t>
            </w: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>na poziomie ponad dobrym,</w:t>
            </w:r>
          </w:p>
          <w:p w14:paraId="347D799C" w14:textId="77777777" w:rsidR="00604940" w:rsidRPr="001B337F" w:rsidRDefault="00604940" w:rsidP="00604940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152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>jest odpowiedzialny, sumienny, odczuwa potrzebę stałego doskonalenia zawodowego.</w:t>
            </w:r>
          </w:p>
        </w:tc>
        <w:tc>
          <w:tcPr>
            <w:tcW w:w="18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CAF2219" w14:textId="77777777" w:rsidR="00604940" w:rsidRPr="001B337F" w:rsidRDefault="00604940" w:rsidP="00604940">
            <w:pPr>
              <w:suppressAutoHyphens/>
              <w:autoSpaceDE w:val="0"/>
              <w:autoSpaceDN w:val="0"/>
              <w:adjustRightInd w:val="0"/>
              <w:spacing w:after="0" w:line="14" w:lineRule="atLeast"/>
              <w:ind w:right="-111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lastRenderedPageBreak/>
              <w:t xml:space="preserve">Student </w:t>
            </w:r>
          </w:p>
          <w:p w14:paraId="75BBFD68" w14:textId="77777777" w:rsidR="00604940" w:rsidRPr="001B337F" w:rsidRDefault="00604940" w:rsidP="00604940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111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 xml:space="preserve">dysponuje pełną wiedzą </w:t>
            </w: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 xml:space="preserve">i umiejętnościami przewidzianymi                w programie studiów w </w:t>
            </w: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lastRenderedPageBreak/>
              <w:t>zakresie treści dopełniających,</w:t>
            </w:r>
          </w:p>
          <w:p w14:paraId="47F5874D" w14:textId="77777777" w:rsidR="00604940" w:rsidRPr="001B337F" w:rsidRDefault="00604940" w:rsidP="00604940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111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>samodzielnie rozwiązuje problemy                                  i formułuje wnioski, potrafi prawidłowo argumentować                   i dowodzić swoich racji;</w:t>
            </w:r>
          </w:p>
          <w:p w14:paraId="31546D04" w14:textId="77777777" w:rsidR="00604940" w:rsidRPr="001B337F" w:rsidRDefault="00604940" w:rsidP="00604940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111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>efekty uczenia się opanował na poziomie bardzo dobrym,</w:t>
            </w:r>
          </w:p>
          <w:p w14:paraId="0EE6F657" w14:textId="77777777" w:rsidR="00604940" w:rsidRPr="001B337F" w:rsidRDefault="00604940" w:rsidP="00604940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111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 xml:space="preserve">jest zaangażowany </w:t>
            </w: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>w realizację przydzielonych zadań, odpowiedzialny, sumienny, odczuwa potrzebę stałego doskonalenia zawodowego.</w:t>
            </w:r>
          </w:p>
        </w:tc>
      </w:tr>
      <w:tr w:rsidR="00604940" w:rsidRPr="001B337F" w14:paraId="01C445A9" w14:textId="77777777" w:rsidTr="008A1318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9AE60CD" w14:textId="77777777" w:rsidR="00604940" w:rsidRPr="001B337F" w:rsidRDefault="00604940" w:rsidP="0060494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  <w14:ligatures w14:val="none"/>
              </w:rPr>
              <w:lastRenderedPageBreak/>
              <w:t>Literatura podstawowa</w:t>
            </w:r>
          </w:p>
        </w:tc>
      </w:tr>
      <w:tr w:rsidR="00604940" w:rsidRPr="001B337F" w14:paraId="53356582" w14:textId="77777777" w:rsidTr="008A1318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E2723E6" w14:textId="77777777" w:rsidR="00604940" w:rsidRPr="00B5688C" w:rsidRDefault="00604940" w:rsidP="00604940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B5688C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1.Sokół W., Żmigrodzki M., Systemy polityczne państw Europy Środkowej i Wschodniej, Wydawnictwo UMCS, Lublin 2005.</w:t>
            </w:r>
          </w:p>
          <w:p w14:paraId="0E98E987" w14:textId="7A3EDD0F" w:rsidR="00604940" w:rsidRPr="00B5688C" w:rsidRDefault="00604940" w:rsidP="00604940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B5688C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2. Dziemidok-Olszewska B.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, </w:t>
            </w:r>
            <w:r w:rsidRPr="00B5688C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Współczesne systemy polityczne, red. M. Żmigrodzki, , Warszawa, Wyd. Naukowe PWN 2020.</w:t>
            </w:r>
          </w:p>
          <w:p w14:paraId="48B7EE15" w14:textId="1B4391A6" w:rsidR="00604940" w:rsidRPr="001B337F" w:rsidRDefault="00604940" w:rsidP="00604940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B5688C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3.Antoszewski A., Herbut R., Systemy polityczne współczesnej Europy.</w:t>
            </w:r>
          </w:p>
        </w:tc>
      </w:tr>
      <w:tr w:rsidR="00604940" w:rsidRPr="001B337F" w14:paraId="60311198" w14:textId="77777777" w:rsidTr="008A1318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2841547" w14:textId="77777777" w:rsidR="00604940" w:rsidRPr="001B337F" w:rsidRDefault="00604940" w:rsidP="0060494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  <w14:ligatures w14:val="none"/>
              </w:rPr>
              <w:t>Literatura rozszerzona</w:t>
            </w:r>
          </w:p>
        </w:tc>
      </w:tr>
      <w:tr w:rsidR="00604940" w:rsidRPr="001B337F" w14:paraId="3BEECF43" w14:textId="77777777" w:rsidTr="008A1318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9F5A327" w14:textId="77777777" w:rsidR="00604940" w:rsidRPr="00B5688C" w:rsidRDefault="00604940" w:rsidP="00604940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B5688C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1. A. Antoszewski, R. Herbut, Systemy polityczne współczesnej Europy, PWN, Warszawa 2001.</w:t>
            </w:r>
          </w:p>
          <w:p w14:paraId="2F80D7A0" w14:textId="1CE2BC84" w:rsidR="00604940" w:rsidRPr="00B5688C" w:rsidRDefault="00604940" w:rsidP="00604940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B5688C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2. A. Antoszewski, R. Herbut, Demokracje zachodnioeuropejskie, Analiza porównawcza. Wrocław 2008.</w:t>
            </w:r>
          </w:p>
          <w:p w14:paraId="7CDCE166" w14:textId="77777777" w:rsidR="00604940" w:rsidRPr="00B5688C" w:rsidRDefault="00604940" w:rsidP="00604940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B5688C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3. W. Sokół, M. Żmigrodzki (red.), Współczesne partie i systemy partyjne. Zagadnienia teorii i praktyki politycznej, Wydawnictwo UMCS, Lublin 2005.</w:t>
            </w:r>
          </w:p>
          <w:p w14:paraId="40C002D0" w14:textId="77777777" w:rsidR="00604940" w:rsidRPr="00B5688C" w:rsidRDefault="00604940" w:rsidP="00604940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B5688C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4.W. Żebrowski, Współczesne systemy polityczne. Zarys teorii i praktyka w wybranych państwach świata, OSW, Olsztyn 2005.</w:t>
            </w:r>
          </w:p>
          <w:p w14:paraId="3FAF1CC0" w14:textId="3895BD4D" w:rsidR="00604940" w:rsidRPr="00702CE5" w:rsidRDefault="00604940" w:rsidP="00604940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B5688C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5. W. Żebrowski, Teoria współczesnych systemów politycznych, Olsztyn,2015.</w:t>
            </w:r>
          </w:p>
        </w:tc>
      </w:tr>
      <w:tr w:rsidR="00604940" w:rsidRPr="001B337F" w14:paraId="13F5877D" w14:textId="77777777" w:rsidTr="008A13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30"/>
        </w:trPr>
        <w:tc>
          <w:tcPr>
            <w:tcW w:w="58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3920B31" w14:textId="77777777" w:rsidR="00604940" w:rsidRPr="001B337F" w:rsidRDefault="00604940" w:rsidP="00604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</w:pPr>
            <w:r w:rsidRPr="001B337F"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  <w:t>Nakład pracy studenta</w:t>
            </w:r>
          </w:p>
        </w:tc>
        <w:tc>
          <w:tcPr>
            <w:tcW w:w="534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24C42614" w14:textId="77777777" w:rsidR="00604940" w:rsidRPr="001B337F" w:rsidRDefault="00604940" w:rsidP="00604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</w:pPr>
            <w:r w:rsidRPr="001B337F"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  <w:t>Liczba godzin</w:t>
            </w:r>
          </w:p>
        </w:tc>
      </w:tr>
      <w:tr w:rsidR="00604940" w:rsidRPr="001B337F" w14:paraId="6B41FF24" w14:textId="77777777" w:rsidTr="004E3227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181"/>
        </w:trPr>
        <w:tc>
          <w:tcPr>
            <w:tcW w:w="58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5B7F0E" w14:textId="77777777" w:rsidR="00604940" w:rsidRPr="001B337F" w:rsidRDefault="00604940" w:rsidP="0060494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1B337F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Godziny kontaktowe wynikające z planu studiów  </w:t>
            </w:r>
          </w:p>
        </w:tc>
        <w:tc>
          <w:tcPr>
            <w:tcW w:w="20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14:paraId="276888B4" w14:textId="066BBD57" w:rsidR="00604940" w:rsidRPr="001B337F" w:rsidRDefault="00604940" w:rsidP="0060494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1B337F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Konwersatorium:</w:t>
            </w:r>
          </w:p>
        </w:tc>
        <w:tc>
          <w:tcPr>
            <w:tcW w:w="326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C30921" w14:textId="187A2F14" w:rsidR="00604940" w:rsidRPr="001B337F" w:rsidRDefault="00604940" w:rsidP="0060494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20</w:t>
            </w:r>
          </w:p>
        </w:tc>
      </w:tr>
      <w:tr w:rsidR="00604940" w:rsidRPr="001B337F" w14:paraId="5004FFA1" w14:textId="77777777" w:rsidTr="008A13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c>
          <w:tcPr>
            <w:tcW w:w="58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E60535" w14:textId="77777777" w:rsidR="00604940" w:rsidRPr="001B337F" w:rsidRDefault="00604940" w:rsidP="0060494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1B337F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Praca własna studenta (przygotowanie do zajęć, sprawdzianów wiedzy i umiejętności)</w:t>
            </w:r>
          </w:p>
        </w:tc>
        <w:tc>
          <w:tcPr>
            <w:tcW w:w="534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62A947" w14:textId="6DA6C460" w:rsidR="00604940" w:rsidRPr="001B337F" w:rsidRDefault="00604940" w:rsidP="00604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80</w:t>
            </w:r>
          </w:p>
        </w:tc>
      </w:tr>
      <w:tr w:rsidR="00604940" w:rsidRPr="001B337F" w14:paraId="1737773D" w14:textId="77777777" w:rsidTr="008A13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227"/>
        </w:trPr>
        <w:tc>
          <w:tcPr>
            <w:tcW w:w="58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CFA079" w14:textId="77777777" w:rsidR="00604940" w:rsidRPr="001B337F" w:rsidRDefault="00604940" w:rsidP="0060494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1B337F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ECTS </w:t>
            </w:r>
          </w:p>
        </w:tc>
        <w:tc>
          <w:tcPr>
            <w:tcW w:w="534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4C2BC2" w14:textId="2D74FA71" w:rsidR="00604940" w:rsidRPr="001B337F" w:rsidRDefault="00604940" w:rsidP="00604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4</w:t>
            </w:r>
          </w:p>
        </w:tc>
      </w:tr>
    </w:tbl>
    <w:p w14:paraId="45E616C2" w14:textId="77777777" w:rsidR="00283026" w:rsidRPr="001B337F" w:rsidRDefault="00283026" w:rsidP="00283026">
      <w:pPr>
        <w:suppressAutoHyphens/>
        <w:spacing w:after="200" w:line="276" w:lineRule="auto"/>
        <w:ind w:left="-851"/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</w:pPr>
      <w:r w:rsidRPr="001B337F"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  <w:t xml:space="preserve">*odniesienie do kierunkowego efektu uczenia się; ** kolejne numery przedmiotowego/szczegółowego efektu uczenia się </w:t>
      </w:r>
    </w:p>
    <w:p w14:paraId="2703E1C7" w14:textId="77777777" w:rsidR="00283026" w:rsidRDefault="00283026" w:rsidP="00283026"/>
    <w:p w14:paraId="1FA97116" w14:textId="77777777" w:rsidR="00696ACD" w:rsidRDefault="00696ACD"/>
    <w:sectPr w:rsidR="00696ACD" w:rsidSect="00283026">
      <w:headerReference w:type="default" r:id="rId7"/>
      <w:footerReference w:type="default" r:id="rId8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4B3969" w14:textId="77777777" w:rsidR="00345301" w:rsidRDefault="00345301">
      <w:pPr>
        <w:spacing w:after="0" w:line="240" w:lineRule="auto"/>
      </w:pPr>
      <w:r>
        <w:separator/>
      </w:r>
    </w:p>
  </w:endnote>
  <w:endnote w:type="continuationSeparator" w:id="0">
    <w:p w14:paraId="5384F485" w14:textId="77777777" w:rsidR="00345301" w:rsidRDefault="003453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albaum Display Light">
    <w:charset w:val="00"/>
    <w:family w:val="roman"/>
    <w:pitch w:val="variable"/>
    <w:sig w:usb0="8000002F" w:usb1="0000000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030449" w14:textId="77777777" w:rsidR="00AF6AA7" w:rsidRDefault="00AF6AA7">
    <w:pPr>
      <w:pStyle w:val="Stopka"/>
    </w:pPr>
  </w:p>
  <w:p w14:paraId="5BC83212" w14:textId="77777777" w:rsidR="00AF6AA7" w:rsidRDefault="00AF6A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962383" w14:textId="77777777" w:rsidR="00345301" w:rsidRDefault="00345301">
      <w:pPr>
        <w:spacing w:after="0" w:line="240" w:lineRule="auto"/>
      </w:pPr>
      <w:r>
        <w:separator/>
      </w:r>
    </w:p>
  </w:footnote>
  <w:footnote w:type="continuationSeparator" w:id="0">
    <w:p w14:paraId="0502926C" w14:textId="77777777" w:rsidR="00345301" w:rsidRDefault="003453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945D7" w14:textId="77777777" w:rsidR="00AF6AA7" w:rsidRDefault="00AF6AA7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27F92BF0" w14:textId="77777777" w:rsidR="00AF6AA7" w:rsidRPr="00657E22" w:rsidRDefault="00AF6AA7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1D176012" w14:textId="77777777" w:rsidR="00AF6AA7" w:rsidRPr="00657E22" w:rsidRDefault="00AF6AA7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24CD49C3" w14:textId="77777777" w:rsidR="00AF6AA7" w:rsidRPr="00657E22" w:rsidRDefault="00AF6AA7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kierun</w:t>
    </w:r>
    <w:r>
      <w:rPr>
        <w:rFonts w:ascii="Times New Roman" w:eastAsia="Times New Roman" w:hAnsi="Times New Roman" w:cs="Times New Roman"/>
        <w:b/>
        <w:bCs/>
        <w:lang w:eastAsia="pl-PL"/>
      </w:rPr>
      <w:t>ek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 xml:space="preserve"> </w:t>
    </w:r>
    <w:r>
      <w:rPr>
        <w:rFonts w:ascii="Times New Roman" w:eastAsia="Times New Roman" w:hAnsi="Times New Roman" w:cs="Times New Roman"/>
        <w:b/>
        <w:bCs/>
        <w:lang w:eastAsia="pl-PL"/>
      </w:rPr>
      <w:t>studiów: a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dministracja</w:t>
    </w:r>
  </w:p>
  <w:p w14:paraId="729392A8" w14:textId="77777777" w:rsidR="00AF6AA7" w:rsidRPr="00657E22" w:rsidRDefault="00AF6AA7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>
      <w:rPr>
        <w:rFonts w:ascii="Times New Roman" w:eastAsia="Times New Roman" w:hAnsi="Times New Roman" w:cs="Times New Roman"/>
        <w:b/>
        <w:bCs/>
        <w:lang w:eastAsia="pl-PL"/>
      </w:rPr>
      <w:t>4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>
      <w:rPr>
        <w:rFonts w:ascii="Times New Roman" w:eastAsia="Times New Roman" w:hAnsi="Times New Roman" w:cs="Times New Roman"/>
        <w:b/>
        <w:bCs/>
        <w:lang w:eastAsia="pl-PL"/>
      </w:rPr>
      <w:t>5</w:t>
    </w:r>
  </w:p>
  <w:p w14:paraId="226E288D" w14:textId="77777777" w:rsidR="00AF6AA7" w:rsidRDefault="00AF6AA7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400829"/>
    <w:multiLevelType w:val="hybridMultilevel"/>
    <w:tmpl w:val="17207880"/>
    <w:lvl w:ilvl="0" w:tplc="40A69CE2">
      <w:start w:val="1"/>
      <w:numFmt w:val="decimal"/>
      <w:lvlText w:val="%1."/>
      <w:lvlJc w:val="left"/>
      <w:pPr>
        <w:ind w:left="6095" w:hanging="708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6467" w:hanging="360"/>
      </w:pPr>
    </w:lvl>
    <w:lvl w:ilvl="2" w:tplc="0415001B" w:tentative="1">
      <w:start w:val="1"/>
      <w:numFmt w:val="lowerRoman"/>
      <w:lvlText w:val="%3."/>
      <w:lvlJc w:val="right"/>
      <w:pPr>
        <w:ind w:left="7187" w:hanging="180"/>
      </w:pPr>
    </w:lvl>
    <w:lvl w:ilvl="3" w:tplc="0415000F" w:tentative="1">
      <w:start w:val="1"/>
      <w:numFmt w:val="decimal"/>
      <w:lvlText w:val="%4."/>
      <w:lvlJc w:val="left"/>
      <w:pPr>
        <w:ind w:left="7907" w:hanging="360"/>
      </w:pPr>
    </w:lvl>
    <w:lvl w:ilvl="4" w:tplc="04150019" w:tentative="1">
      <w:start w:val="1"/>
      <w:numFmt w:val="lowerLetter"/>
      <w:lvlText w:val="%5."/>
      <w:lvlJc w:val="left"/>
      <w:pPr>
        <w:ind w:left="8627" w:hanging="360"/>
      </w:pPr>
    </w:lvl>
    <w:lvl w:ilvl="5" w:tplc="0415001B" w:tentative="1">
      <w:start w:val="1"/>
      <w:numFmt w:val="lowerRoman"/>
      <w:lvlText w:val="%6."/>
      <w:lvlJc w:val="right"/>
      <w:pPr>
        <w:ind w:left="9347" w:hanging="180"/>
      </w:pPr>
    </w:lvl>
    <w:lvl w:ilvl="6" w:tplc="0415000F" w:tentative="1">
      <w:start w:val="1"/>
      <w:numFmt w:val="decimal"/>
      <w:lvlText w:val="%7."/>
      <w:lvlJc w:val="left"/>
      <w:pPr>
        <w:ind w:left="10067" w:hanging="360"/>
      </w:pPr>
    </w:lvl>
    <w:lvl w:ilvl="7" w:tplc="04150019" w:tentative="1">
      <w:start w:val="1"/>
      <w:numFmt w:val="lowerLetter"/>
      <w:lvlText w:val="%8."/>
      <w:lvlJc w:val="left"/>
      <w:pPr>
        <w:ind w:left="10787" w:hanging="360"/>
      </w:pPr>
    </w:lvl>
    <w:lvl w:ilvl="8" w:tplc="0415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5762060A"/>
    <w:multiLevelType w:val="hybridMultilevel"/>
    <w:tmpl w:val="428EC6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A1694"/>
    <w:multiLevelType w:val="hybridMultilevel"/>
    <w:tmpl w:val="F7C28E76"/>
    <w:lvl w:ilvl="0" w:tplc="9F2036EC">
      <w:start w:val="1"/>
      <w:numFmt w:val="bullet"/>
      <w:lvlText w:val="-"/>
      <w:lvlJc w:val="left"/>
      <w:rPr>
        <w:rFonts w:ascii="Walbaum Display Light" w:hAnsi="Walbaum Display Light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DD0129"/>
    <w:multiLevelType w:val="hybridMultilevel"/>
    <w:tmpl w:val="757A5D56"/>
    <w:lvl w:ilvl="0" w:tplc="FFFFFFFF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50C60"/>
    <w:multiLevelType w:val="hybridMultilevel"/>
    <w:tmpl w:val="757A5D56"/>
    <w:lvl w:ilvl="0" w:tplc="18E20B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417988">
    <w:abstractNumId w:val="4"/>
  </w:num>
  <w:num w:numId="2" w16cid:durableId="1764062679">
    <w:abstractNumId w:val="2"/>
  </w:num>
  <w:num w:numId="3" w16cid:durableId="722557800">
    <w:abstractNumId w:val="0"/>
  </w:num>
  <w:num w:numId="4" w16cid:durableId="2005233370">
    <w:abstractNumId w:val="1"/>
  </w:num>
  <w:num w:numId="5" w16cid:durableId="11227678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026"/>
    <w:rsid w:val="000C7E3F"/>
    <w:rsid w:val="001B29C1"/>
    <w:rsid w:val="00283026"/>
    <w:rsid w:val="00345301"/>
    <w:rsid w:val="004E3227"/>
    <w:rsid w:val="00511806"/>
    <w:rsid w:val="00604940"/>
    <w:rsid w:val="00696ACD"/>
    <w:rsid w:val="006D629C"/>
    <w:rsid w:val="006E35F2"/>
    <w:rsid w:val="00825EB1"/>
    <w:rsid w:val="008E6F02"/>
    <w:rsid w:val="008E7642"/>
    <w:rsid w:val="009008E0"/>
    <w:rsid w:val="00A03B0E"/>
    <w:rsid w:val="00A42554"/>
    <w:rsid w:val="00A546B4"/>
    <w:rsid w:val="00AF6AA7"/>
    <w:rsid w:val="00B5688C"/>
    <w:rsid w:val="00B77C43"/>
    <w:rsid w:val="00CB04FE"/>
    <w:rsid w:val="00D81F9B"/>
    <w:rsid w:val="00DC5896"/>
    <w:rsid w:val="00E55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2715A0B"/>
  <w15:chartTrackingRefBased/>
  <w15:docId w15:val="{0C2EEF62-B64F-45B0-A287-9BB08BFA8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3026"/>
  </w:style>
  <w:style w:type="paragraph" w:styleId="Nagwek1">
    <w:name w:val="heading 1"/>
    <w:basedOn w:val="Normalny"/>
    <w:next w:val="Normalny"/>
    <w:link w:val="Nagwek1Znak"/>
    <w:uiPriority w:val="9"/>
    <w:qFormat/>
    <w:rsid w:val="002830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830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8302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830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8302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8302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8302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8302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8302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8302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8302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8302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8302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8302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8302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8302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8302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8302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8302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830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830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830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830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8302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8302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8302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8302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8302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83026"/>
    <w:rPr>
      <w:b/>
      <w:bCs/>
      <w:smallCaps/>
      <w:color w:val="2F5496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semiHidden/>
    <w:unhideWhenUsed/>
    <w:rsid w:val="002830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830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1228</Words>
  <Characters>7374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Panczak-Białobłocka</dc:creator>
  <cp:keywords/>
  <dc:description/>
  <cp:lastModifiedBy>Marcin Szymański</cp:lastModifiedBy>
  <cp:revision>6</cp:revision>
  <dcterms:created xsi:type="dcterms:W3CDTF">2025-01-30T16:58:00Z</dcterms:created>
  <dcterms:modified xsi:type="dcterms:W3CDTF">2025-07-11T06:46:00Z</dcterms:modified>
</cp:coreProperties>
</file>