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1E8C3800" w:rsidR="00114B2C" w:rsidRPr="0069385A" w:rsidRDefault="001E1C9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Zarządzanie</w:t>
            </w:r>
            <w:r w:rsidR="00825351" w:rsidRPr="0082535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bezpieczeństw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em</w:t>
            </w:r>
            <w:r w:rsidR="00825351" w:rsidRPr="0082535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wewnętrzn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ym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74C23C74" w:rsidR="00114B2C" w:rsidRPr="0069385A" w:rsidRDefault="00856FE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6B55E6FE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Obowiązkowe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4D4EBF03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26D0D075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III semestr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58BF9B90" w:rsidR="00ED7B60" w:rsidRPr="0069385A" w:rsidRDefault="00020872" w:rsidP="00063E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4FF07502" w:rsidR="00ED7B60" w:rsidRPr="0069385A" w:rsidRDefault="00020872" w:rsidP="00063E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12C5E3C5" w:rsidR="00ED7B60" w:rsidRPr="0069385A" w:rsidRDefault="00063EB8" w:rsidP="00063E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194DEDF" w:rsidR="00ED7B60" w:rsidRPr="0069385A" w:rsidRDefault="00063EB8" w:rsidP="00063E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772C2ADF" w:rsidR="009D534D" w:rsidRPr="0069385A" w:rsidRDefault="00C4250F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C4250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Podstawy wiedzy o państwie i prawie</w:t>
            </w:r>
            <w:r w:rsidR="00DE791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</w:t>
            </w:r>
            <w:r w:rsidR="00F7039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systemie bezpieczeństwa państwa.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BC2FDD" w14:textId="31BB5962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C1: Zdobycie wiedzy o systemie bezpieczeństwa wewnętrznego i znajomość podstawowych pojęć tego systemu w odniesieniu do</w:t>
            </w:r>
            <w:r w:rsidR="00A2097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kierowniczej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roli administracji publicznej i prawa administracyjnego w kontekście różnego rodzaju zagrożeń bezpieczeństwa</w:t>
            </w:r>
            <w:r w:rsidR="00412C6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ze zwróceniem uwagi na rolę w tym procesie organizacji pozarządowych </w:t>
            </w:r>
            <w:r w:rsidR="00A1174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oraz podmiotów prywatnych.</w:t>
            </w:r>
          </w:p>
          <w:p w14:paraId="114D9932" w14:textId="7BD994EB" w:rsidR="008B7F76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C2: Nabycie umiejętności właściwego interpretowania</w:t>
            </w:r>
            <w:r w:rsidR="00FF68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działań</w:t>
            </w:r>
            <w:r w:rsidR="00FF68B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podejmowanych przez administrację publiczną, </w:t>
            </w:r>
            <w:r w:rsidR="00E51F2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organizacje pozarządowe</w:t>
            </w:r>
            <w:r w:rsidR="00FE312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="00E51F2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podmioty prywatne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FE312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możliwości aktywnego </w:t>
            </w:r>
            <w:r w:rsidR="002A04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FE312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nich uczestniczenia </w:t>
            </w:r>
            <w:r w:rsidR="002A04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kontekście wzmacniania bezpieczeństwa lokalnego i osobistego.</w:t>
            </w:r>
          </w:p>
          <w:p w14:paraId="24400DF5" w14:textId="1BD15744" w:rsidR="009D534D" w:rsidRPr="008B7F76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C3: Wykazanie</w:t>
            </w:r>
            <w:r w:rsidR="001B17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swobodnego uzyskiwania informacji z obszaru administracji bezpieczeństwa wewnętrznego, ich krytycznej analizy </w:t>
            </w:r>
            <w:r w:rsidR="001D495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</w:t>
            </w:r>
            <w:r w:rsidR="00DE211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zakresie kontynuowania rozwoju własnego i możliwości zastosowania </w:t>
            </w:r>
            <w:r w:rsidR="00FC453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zdobytej wiedzy i kompetencji w sytuacjach życia osobistego i zawodowego</w:t>
            </w: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    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84C851B" w:rsidR="009D534D" w:rsidRPr="009E728B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D573E6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Rzutnik multimedialny, laptop, </w:t>
            </w:r>
            <w:r w:rsidR="007045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 prawne</w:t>
            </w:r>
            <w:r w:rsidR="003557A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materiały źródłowe,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szkolna.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2730512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0986FC98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BA26F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D348A00" w:rsidR="001F5DEE" w:rsidRPr="009E728B" w:rsidRDefault="00717C13" w:rsidP="00BB728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</w:t>
            </w:r>
            <w:r w:rsidR="004757D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B728A" w:rsidRP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szczegółową wiedzą na temat  </w:t>
            </w:r>
            <w:r w:rsid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instytucji,</w:t>
            </w:r>
            <w:r w:rsidR="00924D9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766C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BB728A" w:rsidRP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struktur, i zasad działania organów administracji publicznej, </w:t>
            </w:r>
            <w:r w:rsidR="0055734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BB728A" w:rsidRP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ze szczególnym uwzględnieniem </w:t>
            </w:r>
            <w:r w:rsidR="00E663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</w:t>
            </w:r>
            <w:r w:rsidR="00B42FE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cesów zarządzania i kierowania </w:t>
            </w:r>
            <w:r w:rsidR="003771C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</w:t>
            </w:r>
            <w:r w:rsidR="00BB728A" w:rsidRPr="00BB72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administracji bezpieczeństwa wewnętrznego.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1FC77D5F" w:rsidR="001F5DEE" w:rsidRPr="009E728B" w:rsidRDefault="00380C95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</w:t>
            </w:r>
            <w:r w:rsidR="002573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egzamin ustny</w:t>
            </w:r>
            <w:r w:rsidR="00F7718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0E469166" w:rsidR="001F5DEE" w:rsidRPr="00CD3E7B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EF036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2862E26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34DE6BCE" w:rsidR="001F5DEE" w:rsidRPr="009E728B" w:rsidRDefault="0004569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2F5C6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definiuje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relacj</w:t>
            </w:r>
            <w:r w:rsidR="002F5C6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między organami administracji publicznej</w:t>
            </w:r>
            <w:r w:rsidR="00CB5E2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odpowiedzialnymi za bezpieczeństwo wewnętrzne a jednostką </w:t>
            </w:r>
            <w:r w:rsidR="008E645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A1746" w:rsidRPr="00DA17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instytucjami społecznymi</w:t>
            </w:r>
            <w:r w:rsidR="00977E4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podmiotami prywatnymi</w:t>
            </w:r>
            <w:r w:rsidR="00B9052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  <w:r w:rsidR="00F5286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51650EFB" w:rsidR="000075EA" w:rsidRPr="009E728B" w:rsidRDefault="0025733B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1F5DEE" w:rsidRPr="00114B2C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0E439AC1" w:rsidR="001F5DEE" w:rsidRPr="00CD3E7B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D241C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74C09999" w:rsidR="001F5DEE" w:rsidRPr="00CD3E7B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3F6AD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6FBDE7E7" w:rsidR="001F5DEE" w:rsidRPr="009E728B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wiedzę w zakresie przestrzegania przez organy administracji publicznej w swoim działaniu praw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wolności człowieka i obywatela</w:t>
            </w:r>
            <w:r w:rsidR="000F38D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przestrzegania zasad etyki urzędniczej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70D1C44E" w:rsidR="001F5DEE" w:rsidRPr="009E728B" w:rsidRDefault="0025733B" w:rsidP="002573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1F5DEE" w:rsidRPr="00114B2C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B1B683" w14:textId="77777777" w:rsidR="001F5DEE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2F1766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141A4D35" w14:textId="60E18639" w:rsidR="00040D78" w:rsidRPr="00CD3E7B" w:rsidRDefault="00040D7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6E473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609B8CF" w14:textId="77777777" w:rsidR="00041152" w:rsidRDefault="00041152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1509AD53" w14:textId="77777777" w:rsidR="00041152" w:rsidRDefault="00041152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FB23DEE" w14:textId="7575163E" w:rsidR="001F5DEE" w:rsidRPr="009E728B" w:rsidRDefault="00385A44" w:rsidP="00AF6E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AF6EC9"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otrafi prawidłowo identyfikować i interpretować zjawiska prawne zachodzące w administracji oraz ich wzajemne relacje </w:t>
            </w:r>
            <w:r w:rsidR="005250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54C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podmiotami</w:t>
            </w:r>
            <w:r w:rsidR="0052508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społecznymi i prywatnymi</w:t>
            </w:r>
            <w:r w:rsidR="00D54C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B50FF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kontekście zarządzania </w:t>
            </w:r>
            <w:r w:rsidR="0004115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bezpieczeństwem wewnętrznym</w:t>
            </w:r>
            <w:r w:rsidR="00AF6EC9" w:rsidRPr="00AF6EC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573D853B" w:rsidR="001F5DEE" w:rsidRPr="00A91BED" w:rsidRDefault="00C20772" w:rsidP="00F7718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studium przypadku w oparciu o pracę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z tekstem prawnym 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(w tym: dokonywanie analizy i syntezy, interpretowanie</w:t>
            </w:r>
            <w:r w:rsidR="00A91BED"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przypadku, argumentowanie, uzasadnianie,</w:t>
            </w:r>
            <w:r w:rsidR="00D76BD8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4F064FE2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0AC96B4" w14:textId="77777777" w:rsidR="009465E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E4E0A8E" w14:textId="5D5BE312" w:rsidR="00D76BD8" w:rsidRPr="009E728B" w:rsidRDefault="009465EB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335E3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potrafi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wyjaśni</w:t>
            </w:r>
            <w:r w:rsidR="00E0285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ć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przyczyn i przebieg procesów </w:t>
            </w:r>
            <w:r w:rsidR="00D76BD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zjawisk społecznych związanych z administracją bezpieczeństwa wewnętrznego rozumiejąc jej rolę w </w:t>
            </w:r>
            <w:r w:rsidR="00E0285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zarządzaniu bezpieczeństwem </w:t>
            </w:r>
            <w:r w:rsidR="007677A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E0285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organizacji państwa</w:t>
            </w:r>
            <w:r w:rsidR="003C3FE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formuł</w:t>
            </w:r>
            <w:r w:rsidR="003C3FE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uje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własne opinie na ten temat</w:t>
            </w:r>
            <w:r w:rsidR="003C3FE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  <w:r w:rsidR="00D76BD8" w:rsidRPr="00C4504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2C303AF8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(w tym: dokonywanie analizy i syntezy, interpretowanie przypadku, argumentowanie, 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16E653DA" w14:textId="77777777" w:rsidTr="009D53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50EB" w14:textId="7BF85D2A" w:rsidR="00242BF5" w:rsidRDefault="00242BF5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DF66D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08</w:t>
            </w:r>
          </w:p>
          <w:p w14:paraId="7FBDF510" w14:textId="1919F01D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5E1FC6D4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B8A64C" w14:textId="77777777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0AE477D4" w14:textId="264D1FC7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zakresie nauk administracyjnych i nauk o bezpieczeństwie, przedstawicielami administracji publicznej oraz z własnym lokalnym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lastRenderedPageBreak/>
              <w:t>otoczeniem w celu rozwiązywania problemów z obszaru bezpieczeństwa publicznego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bezpieczeństwa osobistego.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0B1BD02C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lastRenderedPageBreak/>
              <w:t xml:space="preserve">Udział w dyskusji, studium przypadku w oparciu o pracę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z tekstem prawnym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(w tym: dokonywanie analizy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lastRenderedPageBreak/>
              <w:t>i syntezy, interpretowanie przypadku, argumentowanie, uzasadnianie,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</w:t>
            </w:r>
            <w:r w:rsidRPr="00A91BED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wnioskowanie).</w:t>
            </w:r>
          </w:p>
        </w:tc>
      </w:tr>
      <w:tr w:rsidR="00D76BD8" w:rsidRPr="00114B2C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C890484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4223EFD9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7CDD64C0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zdolny do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samodzieln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ego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krytyczn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ego interpretowania działań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administracji bezpieczeństwa wewnętrznego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jej relacji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z pozostałą częścią podmiotów podsystemu bezpieczeństwa państwa w kontekście bezpieczeństwa państwa i jednostki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0FFBD6" w14:textId="77777777" w:rsidR="003B6995" w:rsidRDefault="003B6995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CEFD429" w14:textId="48E3AA7B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Samoocena.</w:t>
            </w:r>
          </w:p>
        </w:tc>
      </w:tr>
      <w:tr w:rsidR="00D76BD8" w:rsidRPr="00114B2C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0AA63720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48730D7C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5FAF1C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38B618F1" w:rsidR="00D76BD8" w:rsidRPr="009E728B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D76BD8" w:rsidRPr="00114B2C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5E570" w14:textId="77777777" w:rsidR="00D76BD8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  <w:p w14:paraId="2F7205C0" w14:textId="29F59568" w:rsidR="003075A1" w:rsidRPr="00CD3E7B" w:rsidRDefault="003075A1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F614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40CA51DC" w:rsidR="00D76BD8" w:rsidRPr="009B26C9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B26C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19DA5AA8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ma świadomość występujących podczas wykonywania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działań w obszarze bezpieczeństwa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dylematów moralnych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rozwiązuje je w oparciu o zasady etyki zawodowej i zasady współżycia społecznego.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92E03D" w14:textId="77777777" w:rsidR="002365AE" w:rsidRDefault="002365AE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4B9D02F" w14:textId="22560F3A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ciągła.</w:t>
            </w:r>
          </w:p>
        </w:tc>
      </w:tr>
      <w:tr w:rsidR="00D76BD8" w:rsidRPr="00114B2C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7777777" w:rsidR="00D76BD8" w:rsidRPr="00CD3E7B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77777777" w:rsidR="00D76BD8" w:rsidRPr="001974C2" w:rsidRDefault="00D76BD8" w:rsidP="00D76BD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77777777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7777777" w:rsidR="00D76BD8" w:rsidRPr="0069385A" w:rsidRDefault="00D76BD8" w:rsidP="00D76BD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D76BD8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D76BD8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0F2B29B1" w:rsidR="00D76BD8" w:rsidRPr="001974C2" w:rsidRDefault="00D76BD8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Wykład/Konwersatorium                                    </w:t>
            </w:r>
            <w:r w:rsidR="00F41C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</w:t>
            </w:r>
            <w:r w:rsidR="008C4E5A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10</w:t>
            </w:r>
          </w:p>
        </w:tc>
      </w:tr>
      <w:tr w:rsidR="00D76BD8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7FB14F86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60FD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System organów i organizacja administracji bezpieczeństwa wewnętrznego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0522CE56" w:rsidR="00D76BD8" w:rsidRPr="00FE409D" w:rsidRDefault="00040670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9414F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EPW3</w:t>
            </w:r>
            <w:r w:rsidR="001B57EE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5E7140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EPK7</w:t>
            </w:r>
          </w:p>
        </w:tc>
      </w:tr>
      <w:tr w:rsidR="00D76BD8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72998532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91C1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Rola centralnych organów administracji rządowej w zarządzaniu bezpieczeństwem.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719F25AC" w:rsidR="00D76BD8" w:rsidRPr="00FE409D" w:rsidRDefault="009414F1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="007C0802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PW1</w:t>
            </w:r>
            <w:r w:rsidR="00A96178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A72111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EPU2, </w:t>
            </w:r>
            <w:r w:rsidR="00FE409D"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EPK7</w:t>
            </w:r>
          </w:p>
        </w:tc>
      </w:tr>
      <w:tr w:rsidR="00D76BD8" w:rsidRPr="00114B2C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201A04E3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9380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3.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Terenowe organy administracji rządowej.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05EF4ED5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EPU2, EPK7</w:t>
            </w:r>
          </w:p>
        </w:tc>
      </w:tr>
      <w:tr w:rsidR="00D76BD8" w:rsidRPr="00114B2C" w14:paraId="73076BF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5837851B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94FB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Samorząd terytorialny w systemie bezpieczeństwa wewnętrznego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1E9C91E6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E409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 EPU2, EPK7</w:t>
            </w:r>
          </w:p>
        </w:tc>
      </w:tr>
      <w:tr w:rsidR="00D76BD8" w:rsidRPr="00114B2C" w14:paraId="57FEB1A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0BE24C25" w:rsidR="00D76BD8" w:rsidRDefault="00D76BD8" w:rsidP="00D76BD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A37A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5.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Zadania organizacji społecznych i pozarządowych w zakresie bezpieczeństwa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5FC07535" w:rsidR="00D76BD8" w:rsidRPr="00FE409D" w:rsidRDefault="00FE409D" w:rsidP="00D76BD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EPW2, </w:t>
            </w:r>
            <w:r w:rsidR="000001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EPU1, </w:t>
            </w:r>
            <w:r w:rsidR="00F6265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EPK2</w:t>
            </w:r>
          </w:p>
        </w:tc>
      </w:tr>
      <w:tr w:rsidR="00F6265F" w:rsidRPr="00114B2C" w14:paraId="076D25F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4252AFA4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27587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6.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Udział podmiotów prywatnych w systemie bezpieczeństwa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535AE296" w:rsidR="00F6265F" w:rsidRPr="00FE409D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EPU1, EPK2</w:t>
            </w:r>
          </w:p>
        </w:tc>
      </w:tr>
      <w:tr w:rsidR="00F6265F" w:rsidRPr="00114B2C" w14:paraId="6E211C9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45FFBE" w14:textId="77777777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711435" w14:textId="77777777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6265F" w:rsidRPr="00114B2C" w14:paraId="7B5C0BEE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F9BF6D" w14:textId="77777777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7B82" w14:textId="77777777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6265F" w:rsidRPr="00114B2C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72D7BF8" w:rsidR="00F6265F" w:rsidRPr="001974C2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Ćwiczenia/Warsztaty</w:t>
            </w:r>
          </w:p>
        </w:tc>
      </w:tr>
      <w:tr w:rsidR="00F6265F" w:rsidRPr="00114B2C" w14:paraId="2394D2BA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957F68" w14:textId="77777777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A340" w14:textId="77777777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6265F" w:rsidRPr="00114B2C" w14:paraId="341D3D40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77777777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6D7A2C1C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6265F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F6265F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5CD8E369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Egzamin pisemny – rozprawa na zaproponowany przez prowadzącego temat.</w:t>
            </w:r>
          </w:p>
        </w:tc>
      </w:tr>
      <w:tr w:rsidR="00F6265F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F6265F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F6265F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F6265F" w:rsidRPr="00430FC0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F6265F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F6265F" w:rsidRPr="00077585" w:rsidRDefault="00F6265F" w:rsidP="00F6265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F6265F" w:rsidRPr="00077585" w:rsidRDefault="00F6265F" w:rsidP="00F6265F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 wymagane efekty uczenia się nie zostały osiągnięte,</w:t>
            </w:r>
          </w:p>
          <w:p w14:paraId="719609D1" w14:textId="77777777" w:rsidR="00F6265F" w:rsidRPr="00077585" w:rsidRDefault="00F6265F" w:rsidP="00F6265F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F6265F" w:rsidRPr="00077585" w:rsidRDefault="00F6265F" w:rsidP="00F6265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F6265F" w:rsidRPr="00077585" w:rsidRDefault="00F6265F" w:rsidP="00F6265F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F6265F" w:rsidRPr="00077585" w:rsidRDefault="00F6265F" w:rsidP="00F6265F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niewielkie zainteresowanie zagadnieniami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77777777" w:rsidR="00F6265F" w:rsidRPr="00077585" w:rsidRDefault="00F6265F" w:rsidP="00F6265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F6265F" w:rsidRPr="00077585" w:rsidRDefault="00F6265F" w:rsidP="00F6265F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F6265F" w:rsidRPr="00077585" w:rsidRDefault="00F6265F" w:rsidP="00F6265F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38340FF" w14:textId="644982D2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F6265F" w:rsidRPr="00077585" w:rsidRDefault="00F6265F" w:rsidP="00F6265F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dostrzega błędy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popełniane przy rozwiązywaniu określonego zadania; opanował efekty uczenia się w stopniu dobrym,</w:t>
            </w:r>
          </w:p>
          <w:p w14:paraId="3B0424D0" w14:textId="3AF30127" w:rsidR="00F6265F" w:rsidRPr="00077585" w:rsidRDefault="00F6265F" w:rsidP="00F6265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i koryguje błędy popełniane przy rozwiązywaniu określonego zadania; efekty uczenia się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opanował na poziomie ponad dobrym,</w:t>
            </w:r>
          </w:p>
          <w:p w14:paraId="63A46A85" w14:textId="77777777" w:rsidR="00F6265F" w:rsidRPr="00077585" w:rsidRDefault="00F6265F" w:rsidP="00F6265F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F6265F" w:rsidRPr="00077585" w:rsidRDefault="00F6265F" w:rsidP="00F6265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F6265F" w:rsidRPr="00077585" w:rsidRDefault="00F6265F" w:rsidP="00F6265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F6265F" w:rsidRPr="00077585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efekty uczenia się opanował na poziomie bardzo dobrym,</w:t>
            </w:r>
          </w:p>
          <w:p w14:paraId="0BA4A852" w14:textId="77777777" w:rsidR="00F6265F" w:rsidRPr="00077585" w:rsidRDefault="00F6265F" w:rsidP="00F6265F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F6265F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F6265F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877B93" w14:textId="01C10A9E" w:rsidR="00F6265F" w:rsidRPr="00C01A01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Ura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Feret E., Pieprzny S.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(red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) (2017).  A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funkcjonowania samorządu terytorialnego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Wyd. RS Druk,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Rzeszów.</w:t>
            </w:r>
          </w:p>
          <w:p w14:paraId="559CA140" w14:textId="43330556" w:rsidR="00F6265F" w:rsidRPr="00C01A01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Ura E., 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Pieprzny S. (201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).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Bezpieczeństwo wewnętrzne państwa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 Wyd. UR. Rzeszów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0AB19AD8" w14:textId="01BC8F5E" w:rsidR="00F6265F" w:rsidRPr="00C01A01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4. 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Zdyb M., Stelmasiak J., Sikora K. (red) (2014). Podstawowe płaszczyzny zagrożeń bezpieczeństwa wewnętrznego. Aspekty materialnoprawne. Wyd. Lex a Wolters Kluwer business, Warszawa.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146E9981" w14:textId="5F80B6D9" w:rsidR="00F6265F" w:rsidRPr="00153809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6. 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Chajbowicz A., Kocowski T., (red.) (2009). Bezpieczeństwo wewnętrzne w działaniach terenowej administracji publicznej. Wyd. kolonia Spółka z o.o., Wrocław.</w:t>
            </w:r>
          </w:p>
        </w:tc>
      </w:tr>
      <w:tr w:rsidR="00F6265F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F6265F" w:rsidRDefault="00F6265F" w:rsidP="00F626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F6265F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4BABB9" w14:textId="439A98E1" w:rsidR="00F6265F" w:rsidRDefault="00F6265F" w:rsidP="00F6265F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0A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Misiuk A., Itrich-Drabarek J., Dobrowolska-Opała M. (red.) (2021). Encyklopedia bezpieczeństwa wewnętrznego. Elipsa, Warszawa.</w:t>
            </w:r>
          </w:p>
          <w:p w14:paraId="6E12AD8C" w14:textId="156F8B9C" w:rsidR="00F6265F" w:rsidRDefault="00F6265F" w:rsidP="00F6265F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0A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Zdyb. M. (red.) (2014) Publicznoprawne podstawy bezpieczeństwa wewnętrznego. Wyd. Lex a Wolters Kluwer business. Warszawa.</w:t>
            </w:r>
          </w:p>
          <w:p w14:paraId="2453DE1A" w14:textId="64F5B0DF" w:rsidR="00F6265F" w:rsidRDefault="00F6265F" w:rsidP="00F6265F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Struniawski J. (2018). Bezpieczeństwo zorganizowanych zbiorowości społecznych. WSPol, Szczytno.</w:t>
            </w:r>
          </w:p>
          <w:p w14:paraId="397B597B" w14:textId="73B095E3" w:rsidR="008E6318" w:rsidRPr="00EE0AD1" w:rsidRDefault="008E6318" w:rsidP="00F6265F">
            <w:pPr>
              <w:pStyle w:val="Akapitzlist"/>
              <w:numPr>
                <w:ilvl w:val="0"/>
                <w:numId w:val="4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Wiśniewski B. (red.) (2011). Bezpieczeństwo w teorii i badaniach naukowych. Wydawnictwo WSPol, Szczytno.</w:t>
            </w:r>
          </w:p>
          <w:p w14:paraId="189231D0" w14:textId="3A2529DA" w:rsidR="00F6265F" w:rsidRDefault="00F6265F" w:rsidP="00F626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6265F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F6265F" w:rsidRPr="00726E67" w:rsidRDefault="00F6265F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F6265F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5EAD01D8" w:rsidR="00F6265F" w:rsidRPr="00726E67" w:rsidRDefault="00F6265F" w:rsidP="00063E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Wykład:                                    </w:t>
            </w:r>
            <w:r w:rsidR="00777D5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F6265F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0F9419A7" w:rsidR="00F6265F" w:rsidRPr="00726E67" w:rsidRDefault="00063EB8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F6265F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F6265F" w:rsidRPr="00726E67" w:rsidRDefault="00F6265F" w:rsidP="00F626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14CA91AE" w:rsidR="00F6265F" w:rsidRPr="00726E67" w:rsidRDefault="00063EB8" w:rsidP="00F62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5479F" w14:textId="77777777" w:rsidR="00446613" w:rsidRDefault="00446613">
      <w:pPr>
        <w:spacing w:after="0" w:line="240" w:lineRule="auto"/>
      </w:pPr>
      <w:r>
        <w:separator/>
      </w:r>
    </w:p>
  </w:endnote>
  <w:endnote w:type="continuationSeparator" w:id="0">
    <w:p w14:paraId="18823969" w14:textId="77777777" w:rsidR="00446613" w:rsidRDefault="0044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356B5" w:rsidRDefault="00735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F6FBD" w14:textId="77777777" w:rsidR="00446613" w:rsidRDefault="00446613">
      <w:pPr>
        <w:spacing w:after="0" w:line="240" w:lineRule="auto"/>
      </w:pPr>
      <w:r>
        <w:separator/>
      </w:r>
    </w:p>
  </w:footnote>
  <w:footnote w:type="continuationSeparator" w:id="0">
    <w:p w14:paraId="5010C2BA" w14:textId="77777777" w:rsidR="00446613" w:rsidRDefault="0044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8DAD0A1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CA091E">
      <w:rPr>
        <w:rFonts w:ascii="Times New Roman" w:eastAsia="Times New Roman" w:hAnsi="Times New Roman" w:cs="Times New Roman"/>
        <w:b/>
        <w:bCs/>
        <w:lang w:eastAsia="pl-PL"/>
      </w:rPr>
      <w:t>3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CA091E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A34C5D"/>
    <w:multiLevelType w:val="hybridMultilevel"/>
    <w:tmpl w:val="08343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3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1A313D"/>
    <w:multiLevelType w:val="hybridMultilevel"/>
    <w:tmpl w:val="7D1C2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70585"/>
    <w:multiLevelType w:val="hybridMultilevel"/>
    <w:tmpl w:val="742A0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AC658BB"/>
    <w:multiLevelType w:val="hybridMultilevel"/>
    <w:tmpl w:val="5EFC4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5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6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3396515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13365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55394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1466417">
    <w:abstractNumId w:val="25"/>
  </w:num>
  <w:num w:numId="5" w16cid:durableId="2074699828">
    <w:abstractNumId w:val="20"/>
  </w:num>
  <w:num w:numId="6" w16cid:durableId="1301496565">
    <w:abstractNumId w:val="3"/>
  </w:num>
  <w:num w:numId="7" w16cid:durableId="5042466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7380775">
    <w:abstractNumId w:val="32"/>
  </w:num>
  <w:num w:numId="9" w16cid:durableId="27727428">
    <w:abstractNumId w:val="27"/>
  </w:num>
  <w:num w:numId="10" w16cid:durableId="299922184">
    <w:abstractNumId w:val="22"/>
  </w:num>
  <w:num w:numId="11" w16cid:durableId="1787774868">
    <w:abstractNumId w:val="33"/>
  </w:num>
  <w:num w:numId="12" w16cid:durableId="1304846728">
    <w:abstractNumId w:val="6"/>
  </w:num>
  <w:num w:numId="13" w16cid:durableId="588973924">
    <w:abstractNumId w:val="31"/>
  </w:num>
  <w:num w:numId="14" w16cid:durableId="340857527">
    <w:abstractNumId w:val="36"/>
  </w:num>
  <w:num w:numId="15" w16cid:durableId="290206406">
    <w:abstractNumId w:val="24"/>
  </w:num>
  <w:num w:numId="16" w16cid:durableId="444809204">
    <w:abstractNumId w:val="30"/>
  </w:num>
  <w:num w:numId="17" w16cid:durableId="1273128264">
    <w:abstractNumId w:val="28"/>
  </w:num>
  <w:num w:numId="18" w16cid:durableId="1975135222">
    <w:abstractNumId w:val="4"/>
  </w:num>
  <w:num w:numId="19" w16cid:durableId="1450205495">
    <w:abstractNumId w:val="12"/>
  </w:num>
  <w:num w:numId="20" w16cid:durableId="3649838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2092629">
    <w:abstractNumId w:val="38"/>
  </w:num>
  <w:num w:numId="22" w16cid:durableId="1443959406">
    <w:abstractNumId w:val="18"/>
  </w:num>
  <w:num w:numId="23" w16cid:durableId="96609705">
    <w:abstractNumId w:val="21"/>
  </w:num>
  <w:num w:numId="24" w16cid:durableId="585696051">
    <w:abstractNumId w:val="18"/>
    <w:lvlOverride w:ilvl="0">
      <w:startOverride w:val="1"/>
    </w:lvlOverride>
  </w:num>
  <w:num w:numId="25" w16cid:durableId="1287733576">
    <w:abstractNumId w:val="0"/>
  </w:num>
  <w:num w:numId="26" w16cid:durableId="2028942459">
    <w:abstractNumId w:val="37"/>
  </w:num>
  <w:num w:numId="27" w16cid:durableId="487014185">
    <w:abstractNumId w:val="26"/>
  </w:num>
  <w:num w:numId="28" w16cid:durableId="593823409">
    <w:abstractNumId w:val="8"/>
  </w:num>
  <w:num w:numId="29" w16cid:durableId="167792162">
    <w:abstractNumId w:val="5"/>
  </w:num>
  <w:num w:numId="30" w16cid:durableId="1479033650">
    <w:abstractNumId w:val="19"/>
  </w:num>
  <w:num w:numId="31" w16cid:durableId="837036399">
    <w:abstractNumId w:val="32"/>
  </w:num>
  <w:num w:numId="32" w16cid:durableId="1374116195">
    <w:abstractNumId w:val="27"/>
  </w:num>
  <w:num w:numId="33" w16cid:durableId="271255272">
    <w:abstractNumId w:val="22"/>
  </w:num>
  <w:num w:numId="34" w16cid:durableId="1505435313">
    <w:abstractNumId w:val="33"/>
  </w:num>
  <w:num w:numId="35" w16cid:durableId="864446424">
    <w:abstractNumId w:val="6"/>
  </w:num>
  <w:num w:numId="36" w16cid:durableId="1096679935">
    <w:abstractNumId w:val="36"/>
  </w:num>
  <w:num w:numId="37" w16cid:durableId="1865166618">
    <w:abstractNumId w:val="31"/>
  </w:num>
  <w:num w:numId="38" w16cid:durableId="1302999379">
    <w:abstractNumId w:val="17"/>
  </w:num>
  <w:num w:numId="39" w16cid:durableId="29377128">
    <w:abstractNumId w:val="2"/>
  </w:num>
  <w:num w:numId="40" w16cid:durableId="2030136526">
    <w:abstractNumId w:val="23"/>
  </w:num>
  <w:num w:numId="41" w16cid:durableId="725568738">
    <w:abstractNumId w:val="35"/>
  </w:num>
  <w:num w:numId="42" w16cid:durableId="1817258724">
    <w:abstractNumId w:val="34"/>
  </w:num>
  <w:num w:numId="43" w16cid:durableId="238447487">
    <w:abstractNumId w:val="1"/>
  </w:num>
  <w:num w:numId="44" w16cid:durableId="1548640077">
    <w:abstractNumId w:val="7"/>
  </w:num>
  <w:num w:numId="45" w16cid:durableId="1691030003">
    <w:abstractNumId w:val="29"/>
  </w:num>
  <w:num w:numId="46" w16cid:durableId="1276446455">
    <w:abstractNumId w:val="10"/>
  </w:num>
  <w:num w:numId="47" w16cid:durableId="1500727885">
    <w:abstractNumId w:val="14"/>
  </w:num>
  <w:num w:numId="48" w16cid:durableId="17618282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1BA"/>
    <w:rsid w:val="000006B8"/>
    <w:rsid w:val="00006F5C"/>
    <w:rsid w:val="000075EA"/>
    <w:rsid w:val="00020872"/>
    <w:rsid w:val="0003239A"/>
    <w:rsid w:val="00040670"/>
    <w:rsid w:val="00040D78"/>
    <w:rsid w:val="00041152"/>
    <w:rsid w:val="0004569E"/>
    <w:rsid w:val="00051DBB"/>
    <w:rsid w:val="00060694"/>
    <w:rsid w:val="00063EB8"/>
    <w:rsid w:val="00077585"/>
    <w:rsid w:val="000851C5"/>
    <w:rsid w:val="00095C9F"/>
    <w:rsid w:val="000A3F8A"/>
    <w:rsid w:val="000B1F75"/>
    <w:rsid w:val="000C28BF"/>
    <w:rsid w:val="000C51F2"/>
    <w:rsid w:val="000C732E"/>
    <w:rsid w:val="000F38D3"/>
    <w:rsid w:val="00107CF2"/>
    <w:rsid w:val="00114B2C"/>
    <w:rsid w:val="00153809"/>
    <w:rsid w:val="00182B5A"/>
    <w:rsid w:val="001974C2"/>
    <w:rsid w:val="001A77FB"/>
    <w:rsid w:val="001B1747"/>
    <w:rsid w:val="001B57EE"/>
    <w:rsid w:val="001C6D2C"/>
    <w:rsid w:val="001D495B"/>
    <w:rsid w:val="001E1B54"/>
    <w:rsid w:val="001E1C9E"/>
    <w:rsid w:val="001F4445"/>
    <w:rsid w:val="001F4D6F"/>
    <w:rsid w:val="001F5DEE"/>
    <w:rsid w:val="00223553"/>
    <w:rsid w:val="002365AE"/>
    <w:rsid w:val="00236FB5"/>
    <w:rsid w:val="00240D89"/>
    <w:rsid w:val="00242BF5"/>
    <w:rsid w:val="00243F9B"/>
    <w:rsid w:val="0024663F"/>
    <w:rsid w:val="00255477"/>
    <w:rsid w:val="0025733B"/>
    <w:rsid w:val="00265127"/>
    <w:rsid w:val="002A0481"/>
    <w:rsid w:val="002B5039"/>
    <w:rsid w:val="002C76D4"/>
    <w:rsid w:val="002D3B99"/>
    <w:rsid w:val="002E5E66"/>
    <w:rsid w:val="002F13CE"/>
    <w:rsid w:val="002F1766"/>
    <w:rsid w:val="002F5C6A"/>
    <w:rsid w:val="0030385A"/>
    <w:rsid w:val="003075A1"/>
    <w:rsid w:val="00335E35"/>
    <w:rsid w:val="00345197"/>
    <w:rsid w:val="0035084D"/>
    <w:rsid w:val="003557AD"/>
    <w:rsid w:val="003771C6"/>
    <w:rsid w:val="00380C95"/>
    <w:rsid w:val="00385A44"/>
    <w:rsid w:val="003B017B"/>
    <w:rsid w:val="003B2907"/>
    <w:rsid w:val="003B6995"/>
    <w:rsid w:val="003C3FE1"/>
    <w:rsid w:val="003C52A4"/>
    <w:rsid w:val="003D4D3D"/>
    <w:rsid w:val="003D6EF0"/>
    <w:rsid w:val="003F3000"/>
    <w:rsid w:val="003F655D"/>
    <w:rsid w:val="003F6ADA"/>
    <w:rsid w:val="00402B49"/>
    <w:rsid w:val="00411B7F"/>
    <w:rsid w:val="00412C64"/>
    <w:rsid w:val="00413585"/>
    <w:rsid w:val="0041526E"/>
    <w:rsid w:val="00422D98"/>
    <w:rsid w:val="00430FC0"/>
    <w:rsid w:val="004360D8"/>
    <w:rsid w:val="00440779"/>
    <w:rsid w:val="004434C2"/>
    <w:rsid w:val="00446613"/>
    <w:rsid w:val="004513B5"/>
    <w:rsid w:val="0045394E"/>
    <w:rsid w:val="004757DB"/>
    <w:rsid w:val="00480176"/>
    <w:rsid w:val="0048189E"/>
    <w:rsid w:val="00484E3D"/>
    <w:rsid w:val="00491E26"/>
    <w:rsid w:val="004955A7"/>
    <w:rsid w:val="004A5664"/>
    <w:rsid w:val="004C4B06"/>
    <w:rsid w:val="004D32AD"/>
    <w:rsid w:val="004D3772"/>
    <w:rsid w:val="004E470A"/>
    <w:rsid w:val="00510F4A"/>
    <w:rsid w:val="00525081"/>
    <w:rsid w:val="00526C27"/>
    <w:rsid w:val="0054717E"/>
    <w:rsid w:val="00557343"/>
    <w:rsid w:val="005618D5"/>
    <w:rsid w:val="00576660"/>
    <w:rsid w:val="00583F29"/>
    <w:rsid w:val="005A65C3"/>
    <w:rsid w:val="005B3A45"/>
    <w:rsid w:val="005B765A"/>
    <w:rsid w:val="005C440C"/>
    <w:rsid w:val="005C78DF"/>
    <w:rsid w:val="005D0A4A"/>
    <w:rsid w:val="005D0F52"/>
    <w:rsid w:val="005E7140"/>
    <w:rsid w:val="005F51F3"/>
    <w:rsid w:val="00600F3F"/>
    <w:rsid w:val="00603C2D"/>
    <w:rsid w:val="00604D8B"/>
    <w:rsid w:val="00610E82"/>
    <w:rsid w:val="00615ED3"/>
    <w:rsid w:val="00642685"/>
    <w:rsid w:val="00652E2F"/>
    <w:rsid w:val="00653153"/>
    <w:rsid w:val="00657E22"/>
    <w:rsid w:val="0066276C"/>
    <w:rsid w:val="00663FDD"/>
    <w:rsid w:val="00676965"/>
    <w:rsid w:val="00687DFF"/>
    <w:rsid w:val="006918E8"/>
    <w:rsid w:val="00691C18"/>
    <w:rsid w:val="0069385A"/>
    <w:rsid w:val="006C45EA"/>
    <w:rsid w:val="006C7F63"/>
    <w:rsid w:val="006D3D27"/>
    <w:rsid w:val="006D629C"/>
    <w:rsid w:val="006E4732"/>
    <w:rsid w:val="006E6DC5"/>
    <w:rsid w:val="00703FD0"/>
    <w:rsid w:val="0070453E"/>
    <w:rsid w:val="00717C13"/>
    <w:rsid w:val="00720685"/>
    <w:rsid w:val="00726E67"/>
    <w:rsid w:val="00727587"/>
    <w:rsid w:val="007356B5"/>
    <w:rsid w:val="007375C9"/>
    <w:rsid w:val="00746450"/>
    <w:rsid w:val="007563FC"/>
    <w:rsid w:val="00760617"/>
    <w:rsid w:val="0076446A"/>
    <w:rsid w:val="007677AA"/>
    <w:rsid w:val="0077379A"/>
    <w:rsid w:val="00777D51"/>
    <w:rsid w:val="00785B1A"/>
    <w:rsid w:val="007A2C9E"/>
    <w:rsid w:val="007A6A06"/>
    <w:rsid w:val="007B3C30"/>
    <w:rsid w:val="007B4A57"/>
    <w:rsid w:val="007C0802"/>
    <w:rsid w:val="007C0B66"/>
    <w:rsid w:val="007C56AC"/>
    <w:rsid w:val="007E3984"/>
    <w:rsid w:val="007E4524"/>
    <w:rsid w:val="007E5703"/>
    <w:rsid w:val="007F23AC"/>
    <w:rsid w:val="008016CE"/>
    <w:rsid w:val="00810F38"/>
    <w:rsid w:val="00811854"/>
    <w:rsid w:val="00825351"/>
    <w:rsid w:val="008418B9"/>
    <w:rsid w:val="00844906"/>
    <w:rsid w:val="00844E4B"/>
    <w:rsid w:val="00845502"/>
    <w:rsid w:val="008455AA"/>
    <w:rsid w:val="008475B1"/>
    <w:rsid w:val="00856FEB"/>
    <w:rsid w:val="0087189B"/>
    <w:rsid w:val="00886CC1"/>
    <w:rsid w:val="008945EF"/>
    <w:rsid w:val="008956CE"/>
    <w:rsid w:val="008963E4"/>
    <w:rsid w:val="008A37A3"/>
    <w:rsid w:val="008B7F76"/>
    <w:rsid w:val="008C4485"/>
    <w:rsid w:val="008C4E5A"/>
    <w:rsid w:val="008E6318"/>
    <w:rsid w:val="008E6451"/>
    <w:rsid w:val="008E721F"/>
    <w:rsid w:val="008F382B"/>
    <w:rsid w:val="00924D9C"/>
    <w:rsid w:val="00935DBB"/>
    <w:rsid w:val="009414F1"/>
    <w:rsid w:val="009465EB"/>
    <w:rsid w:val="009610CE"/>
    <w:rsid w:val="00977E4B"/>
    <w:rsid w:val="009824A1"/>
    <w:rsid w:val="00994FBF"/>
    <w:rsid w:val="009B0A3A"/>
    <w:rsid w:val="009B26C9"/>
    <w:rsid w:val="009B390C"/>
    <w:rsid w:val="009C5E6B"/>
    <w:rsid w:val="009D534D"/>
    <w:rsid w:val="009E728B"/>
    <w:rsid w:val="009F0E0C"/>
    <w:rsid w:val="009F12FC"/>
    <w:rsid w:val="009F220A"/>
    <w:rsid w:val="00A1174B"/>
    <w:rsid w:val="00A2097F"/>
    <w:rsid w:val="00A33A23"/>
    <w:rsid w:val="00A352FC"/>
    <w:rsid w:val="00A5146D"/>
    <w:rsid w:val="00A53C6A"/>
    <w:rsid w:val="00A62666"/>
    <w:rsid w:val="00A72111"/>
    <w:rsid w:val="00A82E81"/>
    <w:rsid w:val="00A91BED"/>
    <w:rsid w:val="00A9380E"/>
    <w:rsid w:val="00A96178"/>
    <w:rsid w:val="00AB0838"/>
    <w:rsid w:val="00AC17ED"/>
    <w:rsid w:val="00AD1E3F"/>
    <w:rsid w:val="00AF614C"/>
    <w:rsid w:val="00AF6EC9"/>
    <w:rsid w:val="00B00884"/>
    <w:rsid w:val="00B0460C"/>
    <w:rsid w:val="00B10B1A"/>
    <w:rsid w:val="00B16F97"/>
    <w:rsid w:val="00B332F2"/>
    <w:rsid w:val="00B366C5"/>
    <w:rsid w:val="00B42FEE"/>
    <w:rsid w:val="00B43732"/>
    <w:rsid w:val="00B43E06"/>
    <w:rsid w:val="00B50FFB"/>
    <w:rsid w:val="00B65BB8"/>
    <w:rsid w:val="00B766CA"/>
    <w:rsid w:val="00B802FB"/>
    <w:rsid w:val="00B80342"/>
    <w:rsid w:val="00B80A26"/>
    <w:rsid w:val="00B9052F"/>
    <w:rsid w:val="00BA0A09"/>
    <w:rsid w:val="00BA26F6"/>
    <w:rsid w:val="00BB39B2"/>
    <w:rsid w:val="00BB728A"/>
    <w:rsid w:val="00BC75A3"/>
    <w:rsid w:val="00BD30B3"/>
    <w:rsid w:val="00C01A01"/>
    <w:rsid w:val="00C04231"/>
    <w:rsid w:val="00C20772"/>
    <w:rsid w:val="00C27E11"/>
    <w:rsid w:val="00C4250F"/>
    <w:rsid w:val="00C45046"/>
    <w:rsid w:val="00C55BBE"/>
    <w:rsid w:val="00C569E4"/>
    <w:rsid w:val="00C60FD4"/>
    <w:rsid w:val="00C6133B"/>
    <w:rsid w:val="00C613E1"/>
    <w:rsid w:val="00C7288C"/>
    <w:rsid w:val="00C81177"/>
    <w:rsid w:val="00C85B55"/>
    <w:rsid w:val="00CA091E"/>
    <w:rsid w:val="00CB5E29"/>
    <w:rsid w:val="00CD3E7B"/>
    <w:rsid w:val="00CD7A74"/>
    <w:rsid w:val="00CF3678"/>
    <w:rsid w:val="00D11AA6"/>
    <w:rsid w:val="00D241C0"/>
    <w:rsid w:val="00D373CB"/>
    <w:rsid w:val="00D42856"/>
    <w:rsid w:val="00D54CD5"/>
    <w:rsid w:val="00D67CFE"/>
    <w:rsid w:val="00D70320"/>
    <w:rsid w:val="00D76BD8"/>
    <w:rsid w:val="00D843EE"/>
    <w:rsid w:val="00D8551A"/>
    <w:rsid w:val="00D86A58"/>
    <w:rsid w:val="00D944B6"/>
    <w:rsid w:val="00DA1746"/>
    <w:rsid w:val="00DB7685"/>
    <w:rsid w:val="00DC5226"/>
    <w:rsid w:val="00DE2117"/>
    <w:rsid w:val="00DE3D32"/>
    <w:rsid w:val="00DE7915"/>
    <w:rsid w:val="00DF66D7"/>
    <w:rsid w:val="00E02855"/>
    <w:rsid w:val="00E15990"/>
    <w:rsid w:val="00E21081"/>
    <w:rsid w:val="00E2532D"/>
    <w:rsid w:val="00E31C36"/>
    <w:rsid w:val="00E37AB1"/>
    <w:rsid w:val="00E51F2B"/>
    <w:rsid w:val="00E63C64"/>
    <w:rsid w:val="00E663D5"/>
    <w:rsid w:val="00E8797B"/>
    <w:rsid w:val="00EA3156"/>
    <w:rsid w:val="00EA5013"/>
    <w:rsid w:val="00EB5595"/>
    <w:rsid w:val="00EC3FA6"/>
    <w:rsid w:val="00ED7B60"/>
    <w:rsid w:val="00EE0AD1"/>
    <w:rsid w:val="00EF036C"/>
    <w:rsid w:val="00EF7DC1"/>
    <w:rsid w:val="00F176DC"/>
    <w:rsid w:val="00F41CD4"/>
    <w:rsid w:val="00F52864"/>
    <w:rsid w:val="00F57237"/>
    <w:rsid w:val="00F6265F"/>
    <w:rsid w:val="00F7039C"/>
    <w:rsid w:val="00F73D3A"/>
    <w:rsid w:val="00F76733"/>
    <w:rsid w:val="00F77182"/>
    <w:rsid w:val="00FA5454"/>
    <w:rsid w:val="00FA7602"/>
    <w:rsid w:val="00FB1D79"/>
    <w:rsid w:val="00FB6D64"/>
    <w:rsid w:val="00FB7DDA"/>
    <w:rsid w:val="00FC4530"/>
    <w:rsid w:val="00FD07B1"/>
    <w:rsid w:val="00FD0DC9"/>
    <w:rsid w:val="00FD187A"/>
    <w:rsid w:val="00FE08A4"/>
    <w:rsid w:val="00FE312D"/>
    <w:rsid w:val="00FE409D"/>
    <w:rsid w:val="00FF3B51"/>
    <w:rsid w:val="00FF490B"/>
    <w:rsid w:val="00FF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1342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3</cp:revision>
  <cp:lastPrinted>2022-02-01T13:57:00Z</cp:lastPrinted>
  <dcterms:created xsi:type="dcterms:W3CDTF">2025-02-18T13:04:00Z</dcterms:created>
  <dcterms:modified xsi:type="dcterms:W3CDTF">2025-07-11T07:04:00Z</dcterms:modified>
</cp:coreProperties>
</file>