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545"/>
        <w:gridCol w:w="137"/>
        <w:gridCol w:w="178"/>
        <w:gridCol w:w="533"/>
        <w:gridCol w:w="756"/>
        <w:gridCol w:w="571"/>
        <w:gridCol w:w="686"/>
        <w:gridCol w:w="1174"/>
        <w:gridCol w:w="105"/>
        <w:gridCol w:w="153"/>
        <w:gridCol w:w="1602"/>
        <w:gridCol w:w="483"/>
        <w:gridCol w:w="28"/>
        <w:gridCol w:w="965"/>
        <w:gridCol w:w="384"/>
        <w:gridCol w:w="352"/>
        <w:gridCol w:w="1532"/>
      </w:tblGrid>
      <w:tr w:rsidR="006B3C37" w:rsidRPr="006B3C37" w14:paraId="221113AE" w14:textId="77777777" w:rsidTr="0053564D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09527C9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035" w:type="dxa"/>
            <w:gridSpan w:val="12"/>
            <w:shd w:val="clear" w:color="auto" w:fill="auto"/>
          </w:tcPr>
          <w:p w14:paraId="15240644" w14:textId="3B9A24D9" w:rsidR="006B3C37" w:rsidRPr="006B3C37" w:rsidRDefault="006B3C37" w:rsidP="006B3C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Rząd w systemie parlamentarnym</w:t>
            </w:r>
          </w:p>
        </w:tc>
      </w:tr>
      <w:tr w:rsidR="006B3C37" w:rsidRPr="006B3C37" w14:paraId="3C96CA8E" w14:textId="77777777" w:rsidTr="0053564D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42CBDCD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Koordynator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7A0ECE" w14:textId="09AC05E8" w:rsidR="006B3C37" w:rsidRPr="006B3C37" w:rsidRDefault="00F0548E" w:rsidP="006B3C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6B3C37" w:rsidRPr="006B3C37" w14:paraId="15C831FB" w14:textId="77777777" w:rsidTr="0053564D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FE57BA1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1C4CBB9" w14:textId="69032AE1" w:rsidR="006B3C37" w:rsidRPr="006B3C37" w:rsidRDefault="00F0548E" w:rsidP="006B3C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6B3C37" w:rsidRPr="006B3C37" w14:paraId="6F7E1F0C" w14:textId="77777777" w:rsidTr="0053564D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C321F62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9EACB17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niestacjonarny</w:t>
            </w:r>
          </w:p>
        </w:tc>
      </w:tr>
      <w:tr w:rsidR="006B3C37" w:rsidRPr="006B3C37" w14:paraId="789A692D" w14:textId="77777777" w:rsidTr="0053564D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47A0C90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940DE3B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6B3C37" w:rsidRPr="006B3C37" w14:paraId="1053604D" w14:textId="77777777" w:rsidTr="0053564D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6C1EB31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8689CC7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</w:t>
            </w:r>
          </w:p>
        </w:tc>
      </w:tr>
      <w:tr w:rsidR="006B3C37" w:rsidRPr="006B3C37" w14:paraId="682CAA5D" w14:textId="77777777" w:rsidTr="0053564D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9A233ED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EAEEFA8" w14:textId="31B45225" w:rsidR="006B3C37" w:rsidRPr="006B3C37" w:rsidRDefault="006B3C37" w:rsidP="006B3C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6B3C37" w:rsidRPr="006B3C37" w14:paraId="45121467" w14:textId="77777777" w:rsidTr="0053564D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490A3AE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BE40149" w14:textId="6DC025E9" w:rsidR="006B3C37" w:rsidRPr="006B3C37" w:rsidRDefault="006B3C37" w:rsidP="006B3C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II; I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V</w:t>
            </w:r>
          </w:p>
        </w:tc>
      </w:tr>
      <w:tr w:rsidR="006B3C37" w:rsidRPr="006B3C37" w14:paraId="2631B9C6" w14:textId="77777777" w:rsidTr="0053564D">
        <w:trPr>
          <w:trHeight w:val="380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1A586D0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6B3C37" w:rsidRPr="006B3C37" w14:paraId="57F3A463" w14:textId="77777777" w:rsidTr="0053564D">
        <w:trPr>
          <w:trHeight w:val="300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CB09D18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879C73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89D5D9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DDB93A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17C647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1E7452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616885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6B3C37" w:rsidRPr="006B3C37" w14:paraId="3964D853" w14:textId="77777777" w:rsidTr="0053564D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8F63D5C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9CD2A1" w14:textId="15453397" w:rsidR="006B3C37" w:rsidRPr="006B3C37" w:rsidRDefault="00D754A7" w:rsidP="006B3C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  <w:r w:rsidR="006B3C37" w:rsidRPr="006B3C3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494D04" w14:textId="3B12DDDC" w:rsidR="006B3C37" w:rsidRPr="006B3C37" w:rsidRDefault="006B3C37" w:rsidP="006B3C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1C8D30" w14:textId="2056C010" w:rsidR="006B3C37" w:rsidRPr="006B3C37" w:rsidRDefault="006B3C37" w:rsidP="006B3C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61324C" w14:textId="5BF61E9B" w:rsidR="006B3C37" w:rsidRPr="006B3C37" w:rsidRDefault="006B3C37" w:rsidP="006B3C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  <w:r w:rsidRPr="006B3C3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D34882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914DDD" w14:textId="3489AA4B" w:rsidR="006B3C37" w:rsidRPr="006B3C37" w:rsidRDefault="006B3C37" w:rsidP="006B3C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6B3C37" w:rsidRPr="006B3C37" w14:paraId="76C8D05A" w14:textId="77777777" w:rsidTr="0053564D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CCBB51A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EF9530" w14:textId="790A054D" w:rsidR="006B3C37" w:rsidRPr="006B3C37" w:rsidRDefault="00B6209B" w:rsidP="006B3C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3B3E42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D0526D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F70161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2FCC1A6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9DEE38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6B3C37" w:rsidRPr="006B3C37" w14:paraId="03B60481" w14:textId="77777777" w:rsidTr="0053564D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0EE101F" w14:textId="77777777" w:rsidR="006B3C37" w:rsidRPr="006B3C37" w:rsidRDefault="006B3C37" w:rsidP="006B3C3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ED3FD1" w14:textId="3A7FEAF2" w:rsidR="006B3C37" w:rsidRPr="006B3C37" w:rsidRDefault="006B3C37" w:rsidP="006B3C3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Nauka o państwie współczesnym</w:t>
            </w:r>
          </w:p>
        </w:tc>
      </w:tr>
      <w:tr w:rsidR="006B3C37" w:rsidRPr="006B3C37" w14:paraId="60994E44" w14:textId="77777777" w:rsidTr="0053564D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D77897" w14:textId="77777777" w:rsidR="006B3C37" w:rsidRPr="006B3C37" w:rsidRDefault="006B3C37" w:rsidP="006B3C3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E40A226" w14:textId="3BEFF03B" w:rsidR="006B3C37" w:rsidRPr="006B3C37" w:rsidRDefault="006B3C37" w:rsidP="006B3C3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C37">
              <w:rPr>
                <w:rFonts w:ascii="Times New Roman" w:eastAsia="Calibri" w:hAnsi="Times New Roman" w:cs="Times New Roman"/>
                <w:sz w:val="20"/>
                <w:szCs w:val="20"/>
              </w:rPr>
              <w:t>Celem prowadzonych zajęć jest analiza porównawcza modeli systemów rządu oraz rozwinięta charakterystyka systemów prezydenckich i parlamentarnych.</w:t>
            </w:r>
          </w:p>
        </w:tc>
      </w:tr>
      <w:tr w:rsidR="006B3C37" w:rsidRPr="006B3C37" w14:paraId="0E9260A3" w14:textId="77777777" w:rsidTr="0053564D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45C64F6" w14:textId="77777777" w:rsidR="006B3C37" w:rsidRPr="006B3C37" w:rsidRDefault="006B3C37" w:rsidP="006B3C3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9A1E8A" w14:textId="77777777" w:rsidR="006B3C37" w:rsidRPr="006B3C37" w:rsidRDefault="006B3C37" w:rsidP="006B3C3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Wykład, wykład z dyskusją, studium przypadku, ćwiczenia w grupach.</w:t>
            </w:r>
          </w:p>
        </w:tc>
      </w:tr>
      <w:tr w:rsidR="006B3C37" w:rsidRPr="006B3C37" w14:paraId="0A1F2560" w14:textId="77777777" w:rsidTr="0053564D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0921227" w14:textId="77777777" w:rsidR="006B3C37" w:rsidRPr="006B3C37" w:rsidRDefault="006B3C37" w:rsidP="006B3C3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CF19D8" w14:textId="77777777" w:rsidR="006B3C37" w:rsidRPr="006B3C37" w:rsidRDefault="006B3C37" w:rsidP="006B3C3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Rzutnik multimedialny, laptop, literatura, tablica szkolna</w:t>
            </w:r>
          </w:p>
        </w:tc>
      </w:tr>
      <w:tr w:rsidR="006B3C37" w:rsidRPr="006B3C37" w14:paraId="7388B2A2" w14:textId="77777777" w:rsidTr="0053564D">
        <w:trPr>
          <w:trHeight w:val="18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7E9864D" w14:textId="77777777" w:rsidR="006B3C37" w:rsidRPr="006B3C37" w:rsidRDefault="006B3C37" w:rsidP="006B3C37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D21B2F" w14:textId="77777777" w:rsidR="006B3C37" w:rsidRPr="006B3C37" w:rsidRDefault="006B3C37" w:rsidP="006B3C37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697A12" w14:textId="77777777" w:rsidR="006B3C37" w:rsidRPr="006B3C37" w:rsidRDefault="006B3C37" w:rsidP="006B3C37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7CCD84" w14:textId="77777777" w:rsidR="006B3C37" w:rsidRPr="006B3C37" w:rsidRDefault="006B3C37" w:rsidP="006B3C37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Efekty uczenia się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E53E03" w14:textId="77777777" w:rsidR="006B3C37" w:rsidRPr="006B3C37" w:rsidRDefault="006B3C37" w:rsidP="006B3C37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6B3C37" w:rsidRPr="006B3C37" w14:paraId="00221847" w14:textId="77777777" w:rsidTr="006849DD">
        <w:trPr>
          <w:trHeight w:val="300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E39DDDF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848" w:type="dxa"/>
            <w:gridSpan w:val="3"/>
            <w:vAlign w:val="center"/>
          </w:tcPr>
          <w:p w14:paraId="34FDE56F" w14:textId="77777777" w:rsidR="006B3C37" w:rsidRPr="006B3C37" w:rsidRDefault="006B3C37" w:rsidP="006B3C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B3C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K_W01 </w:t>
            </w:r>
          </w:p>
          <w:p w14:paraId="715522B9" w14:textId="0B57909E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K_W02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6A221701" w14:textId="77777777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EPW1</w:t>
            </w:r>
          </w:p>
        </w:tc>
        <w:tc>
          <w:tcPr>
            <w:tcW w:w="5767" w:type="dxa"/>
            <w:gridSpan w:val="9"/>
            <w:tcMar>
              <w:left w:w="106" w:type="dxa"/>
            </w:tcMar>
            <w:vAlign w:val="center"/>
          </w:tcPr>
          <w:p w14:paraId="38D96EAF" w14:textId="56E1DE0C" w:rsidR="006B3C37" w:rsidRPr="006B3C37" w:rsidRDefault="006B3C37" w:rsidP="006B3C3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Student zna </w:t>
            </w:r>
            <w:r w:rsidRPr="006B3C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teorię podziału i funkcje władzy politycznej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7809F1" w14:textId="77777777" w:rsidR="006B3C37" w:rsidRPr="006B3C37" w:rsidRDefault="006B3C37" w:rsidP="006B3C3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Udział w dyskusji, argumentowanie, uzasadnianie argumentów, praca w grupach</w:t>
            </w:r>
          </w:p>
        </w:tc>
      </w:tr>
      <w:tr w:rsidR="006B3C37" w:rsidRPr="006B3C37" w14:paraId="6F1782AB" w14:textId="77777777" w:rsidTr="006849DD">
        <w:trPr>
          <w:trHeight w:val="864"/>
          <w:jc w:val="center"/>
        </w:trPr>
        <w:tc>
          <w:tcPr>
            <w:tcW w:w="154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70A1856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3"/>
            <w:tcBorders>
              <w:bottom w:val="single" w:sz="4" w:space="0" w:color="auto"/>
            </w:tcBorders>
            <w:vAlign w:val="center"/>
          </w:tcPr>
          <w:p w14:paraId="3953C734" w14:textId="77777777" w:rsidR="006B3C37" w:rsidRPr="006B3C37" w:rsidRDefault="006B3C37" w:rsidP="006B3C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B3C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K_W02</w:t>
            </w:r>
          </w:p>
          <w:p w14:paraId="28663FA7" w14:textId="5E0DEC82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K_W03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4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5A4BFAF" w14:textId="77777777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EPW2</w:t>
            </w:r>
          </w:p>
        </w:tc>
        <w:tc>
          <w:tcPr>
            <w:tcW w:w="5767" w:type="dxa"/>
            <w:gridSpan w:val="9"/>
            <w:tcBorders>
              <w:bottom w:val="single" w:sz="4" w:space="0" w:color="auto"/>
            </w:tcBorders>
            <w:tcMar>
              <w:left w:w="106" w:type="dxa"/>
            </w:tcMar>
            <w:vAlign w:val="center"/>
          </w:tcPr>
          <w:p w14:paraId="4C5A8A7E" w14:textId="14FCA860" w:rsidR="006B3C37" w:rsidRPr="006B3C37" w:rsidRDefault="006B3C37" w:rsidP="006B3C3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Student zna </w:t>
            </w:r>
            <w:r w:rsidRPr="006B3C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strukturę, pozycję i rolę władzy wykonawczej w ustroju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7FEF98" w14:textId="7AD66664" w:rsidR="006B3C37" w:rsidRPr="006B3C37" w:rsidRDefault="006B3C37" w:rsidP="006B3C3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Udział w dyskusji,</w:t>
            </w:r>
            <w:r w:rsidRPr="006B3C37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Pr="006B3C3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argumentowanie, uzasadnianie argumentów, praca w</w:t>
            </w:r>
          </w:p>
        </w:tc>
      </w:tr>
      <w:tr w:rsidR="006B3C37" w:rsidRPr="006B3C37" w14:paraId="25164675" w14:textId="77777777" w:rsidTr="006849DD">
        <w:trPr>
          <w:trHeight w:val="300"/>
          <w:jc w:val="center"/>
        </w:trPr>
        <w:tc>
          <w:tcPr>
            <w:tcW w:w="15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FDE7BF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</w:tcBorders>
            <w:vAlign w:val="center"/>
          </w:tcPr>
          <w:p w14:paraId="2CB05444" w14:textId="64CC307D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K_W03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39D924B" w14:textId="2E23B178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EPW3</w:t>
            </w:r>
          </w:p>
        </w:tc>
        <w:tc>
          <w:tcPr>
            <w:tcW w:w="5767" w:type="dxa"/>
            <w:gridSpan w:val="9"/>
            <w:tcBorders>
              <w:top w:val="single" w:sz="4" w:space="0" w:color="auto"/>
            </w:tcBorders>
            <w:tcMar>
              <w:left w:w="106" w:type="dxa"/>
            </w:tcMar>
            <w:vAlign w:val="center"/>
          </w:tcPr>
          <w:p w14:paraId="64A0B000" w14:textId="77777777" w:rsidR="006B3C37" w:rsidRPr="006B3C37" w:rsidRDefault="006B3C37" w:rsidP="006B3C3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B3C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Student potrafi wskazać powiązania władzy wykonawczej z innymi</w:t>
            </w:r>
          </w:p>
          <w:p w14:paraId="4F01F5B3" w14:textId="038CD8E7" w:rsidR="006B3C37" w:rsidRDefault="006B3C37" w:rsidP="006B3C3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B3C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ogniwami władzy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3BC58C" w14:textId="77777777" w:rsidR="006B3C37" w:rsidRPr="006B3C37" w:rsidRDefault="006B3C37" w:rsidP="006B3C3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grupach</w:t>
            </w:r>
          </w:p>
        </w:tc>
      </w:tr>
      <w:tr w:rsidR="006B3C37" w:rsidRPr="006B3C37" w14:paraId="4EF115C8" w14:textId="77777777" w:rsidTr="007D06BA">
        <w:trPr>
          <w:trHeight w:val="205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3FCBBE6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848" w:type="dxa"/>
            <w:gridSpan w:val="3"/>
            <w:vAlign w:val="center"/>
          </w:tcPr>
          <w:p w14:paraId="5737102A" w14:textId="61002961" w:rsidR="006B3C37" w:rsidRPr="006B3C37" w:rsidRDefault="006B3C37" w:rsidP="006B3C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B3C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K_W0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  <w:p w14:paraId="37F71BBE" w14:textId="7B161741" w:rsidR="006B3C37" w:rsidRPr="006B3C37" w:rsidRDefault="006B3C37" w:rsidP="006B3C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DF01367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EPU1</w:t>
            </w:r>
          </w:p>
        </w:tc>
        <w:tc>
          <w:tcPr>
            <w:tcW w:w="5767" w:type="dxa"/>
            <w:gridSpan w:val="9"/>
            <w:tcMar>
              <w:left w:w="106" w:type="dxa"/>
            </w:tcMar>
            <w:vAlign w:val="center"/>
          </w:tcPr>
          <w:p w14:paraId="1E2525EB" w14:textId="269893DB" w:rsidR="006B3C37" w:rsidRPr="006B3C37" w:rsidRDefault="006B3C37" w:rsidP="006B3C3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</w:t>
            </w:r>
            <w:r w:rsidRPr="006B3C3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wymienia cele systemu hamulców i równoważenia się poszczególnych organów państwa i zasady niepołączalności funkcji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</w:t>
            </w:r>
            <w:r w:rsidRPr="006B3C3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i stanowisk publicznych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2C7780" w14:textId="77777777" w:rsidR="006B3C37" w:rsidRPr="006B3C37" w:rsidRDefault="006B3C37" w:rsidP="006B3C3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Udział w dyskusji, argumentowanie, uzasadnianie argumentów, praca w grupach</w:t>
            </w:r>
          </w:p>
        </w:tc>
      </w:tr>
      <w:tr w:rsidR="006B3C37" w:rsidRPr="006B3C37" w14:paraId="1F92EF7B" w14:textId="77777777" w:rsidTr="0053564D">
        <w:trPr>
          <w:trHeight w:val="200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DF3D1C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AAF132" w14:textId="77777777" w:rsidR="006B3C37" w:rsidRDefault="006B3C37" w:rsidP="006B3C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  <w:p w14:paraId="53381AC9" w14:textId="6B357A8A" w:rsidR="006B3C37" w:rsidRPr="006B3C37" w:rsidRDefault="006B3C37" w:rsidP="006B3C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K_U0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1</w:t>
            </w:r>
          </w:p>
          <w:p w14:paraId="04119D80" w14:textId="569B6A7E" w:rsidR="006B3C37" w:rsidRPr="006B3C37" w:rsidRDefault="006B3C37" w:rsidP="006B3C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D3F5B1" w14:textId="6E8CC325" w:rsidR="006B3C37" w:rsidRPr="006B3C37" w:rsidRDefault="006B3C37" w:rsidP="006B3C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EPU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08855801" w14:textId="2A53D152" w:rsidR="006B3C37" w:rsidRPr="006B3C37" w:rsidRDefault="006B3C37" w:rsidP="006B3C3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</w:t>
            </w:r>
            <w:r w:rsidRPr="006B3C3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opisuje mechanizmy kontroli parlamentarnej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8DC386" w14:textId="77777777" w:rsidR="006B3C37" w:rsidRPr="006B3C37" w:rsidRDefault="006B3C37" w:rsidP="006B3C3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Udział w dyskusji,</w:t>
            </w:r>
            <w:r w:rsidRPr="006B3C37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Pr="006B3C3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argumentowanie, uzasadnianie argumentów, praca w grupach</w:t>
            </w:r>
          </w:p>
        </w:tc>
      </w:tr>
      <w:tr w:rsidR="006B3C37" w:rsidRPr="006B3C37" w14:paraId="2187FBA3" w14:textId="77777777" w:rsidTr="0053564D">
        <w:trPr>
          <w:trHeight w:val="58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FA08A4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2A55F1" w14:textId="2D118AEB" w:rsidR="006B3C37" w:rsidRPr="006B3C37" w:rsidRDefault="006B3C37" w:rsidP="006B3C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K_K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2FDAA3" w14:textId="77777777" w:rsidR="006B3C37" w:rsidRPr="006B3C37" w:rsidRDefault="006B3C37" w:rsidP="006B3C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62E3821E" w14:textId="3526F87B" w:rsidR="006B3C37" w:rsidRPr="006B3C37" w:rsidRDefault="006B3C37" w:rsidP="006B3C3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jest świadom znaczenia </w:t>
            </w:r>
            <w:r w:rsidRPr="006B3C3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samodzielnego i krytycznego uzupełniania wiedzy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03B01C" w14:textId="77777777" w:rsidR="006B3C37" w:rsidRPr="006B3C37" w:rsidRDefault="006B3C37" w:rsidP="006B3C3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Udział w dyskusji,</w:t>
            </w:r>
            <w:r w:rsidRPr="006B3C37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Pr="006B3C3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argumentowanie, uzasadnianie argumentów, praca w grupach</w:t>
            </w:r>
          </w:p>
        </w:tc>
      </w:tr>
      <w:tr w:rsidR="006B3C37" w:rsidRPr="006B3C37" w14:paraId="2F7C8431" w14:textId="77777777" w:rsidTr="0053564D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80E24B1" w14:textId="77777777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A26EAB" w14:textId="77777777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uczenia się (EP)</w:t>
            </w:r>
          </w:p>
        </w:tc>
      </w:tr>
      <w:tr w:rsidR="006B3C37" w:rsidRPr="006B3C37" w14:paraId="21FEC181" w14:textId="77777777" w:rsidTr="0053564D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6E81F1F" w14:textId="4AEB811B" w:rsidR="006B3C37" w:rsidRPr="006B3C37" w:rsidRDefault="00D754A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Konwersatorium</w:t>
            </w:r>
            <w:r w:rsidR="006B3C37" w:rsidRPr="006B3C3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:</w:t>
            </w:r>
          </w:p>
        </w:tc>
      </w:tr>
      <w:tr w:rsidR="006B3C37" w:rsidRPr="006B3C37" w14:paraId="20D6D47D" w14:textId="77777777" w:rsidTr="0098172C">
        <w:trPr>
          <w:trHeight w:val="277"/>
          <w:jc w:val="center"/>
        </w:trPr>
        <w:tc>
          <w:tcPr>
            <w:tcW w:w="8916" w:type="dxa"/>
            <w:gridSpan w:val="14"/>
            <w:tcMar>
              <w:left w:w="92" w:type="dxa"/>
            </w:tcMar>
          </w:tcPr>
          <w:p w14:paraId="45523227" w14:textId="6C654563" w:rsidR="006B3C37" w:rsidRPr="006B3C37" w:rsidRDefault="006B3C37" w:rsidP="006B3C37">
            <w:pPr>
              <w:suppressAutoHyphens/>
              <w:spacing w:after="2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Teoria podziału władzy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5AD629" w14:textId="6F89EB58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EPW1,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EPW2 </w:t>
            </w: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EPU1,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6B3C37" w:rsidRPr="006B3C37" w14:paraId="32451BB3" w14:textId="77777777" w:rsidTr="0098172C">
        <w:trPr>
          <w:trHeight w:val="277"/>
          <w:jc w:val="center"/>
        </w:trPr>
        <w:tc>
          <w:tcPr>
            <w:tcW w:w="8916" w:type="dxa"/>
            <w:gridSpan w:val="14"/>
            <w:tcMar>
              <w:left w:w="92" w:type="dxa"/>
            </w:tcMar>
          </w:tcPr>
          <w:p w14:paraId="6CA280F8" w14:textId="0423DDBB" w:rsidR="006B3C37" w:rsidRPr="006B3C37" w:rsidRDefault="006B3C37" w:rsidP="006B3C37">
            <w:pPr>
              <w:suppressAutoHyphens/>
              <w:spacing w:after="2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Funkcje władzy politycznej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3AA7D3" w14:textId="13CAB5FB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EPW1,</w:t>
            </w:r>
            <w:r w:rsidRPr="006B3C37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EPU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</w:t>
            </w: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 EPK1</w:t>
            </w:r>
          </w:p>
        </w:tc>
      </w:tr>
      <w:tr w:rsidR="006B3C37" w:rsidRPr="006B3C37" w14:paraId="271AC7FA" w14:textId="77777777" w:rsidTr="0098172C">
        <w:trPr>
          <w:trHeight w:val="277"/>
          <w:jc w:val="center"/>
        </w:trPr>
        <w:tc>
          <w:tcPr>
            <w:tcW w:w="8916" w:type="dxa"/>
            <w:gridSpan w:val="14"/>
            <w:tcMar>
              <w:left w:w="92" w:type="dxa"/>
            </w:tcMar>
          </w:tcPr>
          <w:p w14:paraId="204477E6" w14:textId="174156CA" w:rsidR="006B3C37" w:rsidRPr="006B3C37" w:rsidRDefault="006B3C37" w:rsidP="006B3C37">
            <w:pPr>
              <w:suppressAutoHyphens/>
              <w:spacing w:after="2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Struktura, pozycja i rola władzy wykonawczej w ustroju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-</w:t>
            </w:r>
            <w:r>
              <w:t xml:space="preserve"> </w:t>
            </w:r>
            <w:r w:rsidRPr="006B3C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analiza treści aktów normatywnych i wskazanie możliwości praktycznego zastosowania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6C2C" w14:textId="77777777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EPW2,</w:t>
            </w:r>
            <w:r w:rsidRPr="006B3C37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EPU2, EPK2</w:t>
            </w:r>
          </w:p>
        </w:tc>
      </w:tr>
      <w:tr w:rsidR="006B3C37" w:rsidRPr="006B3C37" w14:paraId="1971CF7D" w14:textId="77777777" w:rsidTr="0098172C">
        <w:trPr>
          <w:trHeight w:val="277"/>
          <w:jc w:val="center"/>
        </w:trPr>
        <w:tc>
          <w:tcPr>
            <w:tcW w:w="8916" w:type="dxa"/>
            <w:gridSpan w:val="14"/>
            <w:tcMar>
              <w:left w:w="92" w:type="dxa"/>
            </w:tcMar>
          </w:tcPr>
          <w:p w14:paraId="49767C30" w14:textId="40AB4612" w:rsidR="006B3C37" w:rsidRPr="006B3C37" w:rsidRDefault="006B3C37" w:rsidP="006B3C37">
            <w:pPr>
              <w:suppressAutoHyphens/>
              <w:spacing w:after="2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Władza wykonawcza a inne ogniwa władzy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872A62" w14:textId="77777777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EPW2,</w:t>
            </w:r>
            <w:r w:rsidRPr="006B3C37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EPU3, EPK1</w:t>
            </w:r>
          </w:p>
        </w:tc>
      </w:tr>
      <w:tr w:rsidR="006B3C37" w:rsidRPr="006B3C37" w14:paraId="689267C1" w14:textId="77777777" w:rsidTr="0098172C">
        <w:trPr>
          <w:trHeight w:val="277"/>
          <w:jc w:val="center"/>
        </w:trPr>
        <w:tc>
          <w:tcPr>
            <w:tcW w:w="8916" w:type="dxa"/>
            <w:gridSpan w:val="14"/>
            <w:tcMar>
              <w:left w:w="92" w:type="dxa"/>
            </w:tcMar>
          </w:tcPr>
          <w:p w14:paraId="3E31B8BD" w14:textId="04F405C8" w:rsidR="006B3C37" w:rsidRPr="006B3C37" w:rsidRDefault="006B3C37" w:rsidP="006B3C37">
            <w:pPr>
              <w:suppressAutoHyphens/>
              <w:spacing w:after="2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Systemy prezydenckie i parlamentarne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890BB2" w14:textId="77777777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EPW1,</w:t>
            </w:r>
            <w:r w:rsidRPr="006B3C37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EPU2, EPK1</w:t>
            </w:r>
          </w:p>
        </w:tc>
      </w:tr>
      <w:tr w:rsidR="006B3C37" w:rsidRPr="006B3C37" w14:paraId="51513E9F" w14:textId="77777777" w:rsidTr="006B3C37">
        <w:trPr>
          <w:trHeight w:val="277"/>
          <w:jc w:val="center"/>
        </w:trPr>
        <w:tc>
          <w:tcPr>
            <w:tcW w:w="8916" w:type="dxa"/>
            <w:gridSpan w:val="14"/>
            <w:tcBorders>
              <w:right w:val="single" w:sz="4" w:space="0" w:color="auto"/>
            </w:tcBorders>
            <w:tcMar>
              <w:left w:w="92" w:type="dxa"/>
            </w:tcMar>
          </w:tcPr>
          <w:p w14:paraId="53A34AE0" w14:textId="2D5A86D9" w:rsidR="006B3C37" w:rsidRPr="006B3C37" w:rsidRDefault="006B3C37" w:rsidP="006B3C37">
            <w:pPr>
              <w:spacing w:line="259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C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 hamulców i równoważenia się poszczególnych organów państwa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-</w:t>
            </w:r>
            <w:r>
              <w:t xml:space="preserve"> </w:t>
            </w:r>
            <w:r w:rsidRPr="006B3C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analiza treści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wybranych </w:t>
            </w:r>
            <w:r w:rsidRPr="006B3C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aktów normatywnych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7C6591" w14:textId="77777777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EPW2,</w:t>
            </w:r>
            <w:r w:rsidRPr="006B3C37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EPU3, EPK1</w:t>
            </w:r>
          </w:p>
        </w:tc>
      </w:tr>
      <w:tr w:rsidR="006B3C37" w:rsidRPr="006B3C37" w14:paraId="7F248792" w14:textId="7D61D2AD" w:rsidTr="0020670E">
        <w:trPr>
          <w:trHeight w:val="277"/>
          <w:jc w:val="center"/>
        </w:trPr>
        <w:tc>
          <w:tcPr>
            <w:tcW w:w="8916" w:type="dxa"/>
            <w:gridSpan w:val="14"/>
            <w:tcBorders>
              <w:bottom w:val="single" w:sz="4" w:space="0" w:color="auto"/>
              <w:right w:val="single" w:sz="4" w:space="0" w:color="auto"/>
            </w:tcBorders>
            <w:tcMar>
              <w:left w:w="92" w:type="dxa"/>
            </w:tcMar>
          </w:tcPr>
          <w:p w14:paraId="34DC3686" w14:textId="13686C38" w:rsidR="006B3C37" w:rsidRPr="006B3C37" w:rsidRDefault="006B3C37" w:rsidP="006B3C3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Zasada niepołączalności funkcji i stanowisk publicznych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– kazusy.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CDC2C69" w14:textId="4C07797F" w:rsidR="006B3C37" w:rsidRPr="006B3C37" w:rsidRDefault="006B3C37" w:rsidP="006B3C3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EPW1,</w:t>
            </w:r>
            <w:r w:rsidRPr="006B3C37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EPU2, EPK1</w:t>
            </w:r>
          </w:p>
        </w:tc>
      </w:tr>
      <w:tr w:rsidR="006B3C37" w:rsidRPr="006B3C37" w14:paraId="06D9FCD8" w14:textId="72B3A57C" w:rsidTr="0020670E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4" w:space="0" w:color="auto"/>
              <w:right w:val="single" w:sz="4" w:space="0" w:color="auto"/>
            </w:tcBorders>
            <w:tcMar>
              <w:left w:w="92" w:type="dxa"/>
            </w:tcMar>
          </w:tcPr>
          <w:p w14:paraId="745BF52F" w14:textId="58C4E1D9" w:rsidR="006B3C37" w:rsidRPr="006B3C37" w:rsidRDefault="006B3C37" w:rsidP="006B3C37">
            <w:pPr>
              <w:suppressAutoHyphens/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B3C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Kontrola parlamentarna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. Kazusy.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E0898B" w14:textId="55CCE7D5" w:rsidR="006B3C37" w:rsidRPr="006B3C37" w:rsidRDefault="006B3C37" w:rsidP="006B3C3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EPW2,</w:t>
            </w:r>
            <w:r w:rsidRPr="006B3C37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EPU3, EPK1</w:t>
            </w:r>
          </w:p>
        </w:tc>
      </w:tr>
      <w:tr w:rsidR="006B3C37" w:rsidRPr="006B3C37" w14:paraId="016B4605" w14:textId="57F895C5" w:rsidTr="006B3C37">
        <w:trPr>
          <w:trHeight w:val="192"/>
          <w:jc w:val="center"/>
        </w:trPr>
        <w:tc>
          <w:tcPr>
            <w:tcW w:w="8916" w:type="dxa"/>
            <w:gridSpan w:val="14"/>
            <w:tcBorders>
              <w:bottom w:val="single" w:sz="4" w:space="0" w:color="auto"/>
              <w:right w:val="single" w:sz="4" w:space="0" w:color="auto"/>
            </w:tcBorders>
            <w:tcMar>
              <w:left w:w="92" w:type="dxa"/>
            </w:tcMar>
          </w:tcPr>
          <w:p w14:paraId="73C5AC2E" w14:textId="14192C89" w:rsidR="006B3C37" w:rsidRPr="006B3C37" w:rsidRDefault="006B3C37" w:rsidP="006B3C3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Zakres kompetencji Prezesa Rady Ministrów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769683B3" w14:textId="7371B623" w:rsidR="006B3C37" w:rsidRPr="006B3C37" w:rsidRDefault="006B3C37" w:rsidP="006B3C3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EPW2, EPU3, EPK1</w:t>
            </w:r>
          </w:p>
        </w:tc>
      </w:tr>
      <w:tr w:rsidR="006B3C37" w:rsidRPr="00D754A7" w14:paraId="2388C1FD" w14:textId="77777777" w:rsidTr="00273D1F">
        <w:trPr>
          <w:trHeight w:val="86"/>
          <w:jc w:val="center"/>
        </w:trPr>
        <w:tc>
          <w:tcPr>
            <w:tcW w:w="11184" w:type="dxa"/>
            <w:gridSpan w:val="17"/>
            <w:tcBorders>
              <w:top w:val="single" w:sz="4" w:space="0" w:color="auto"/>
              <w:bottom w:val="single" w:sz="4" w:space="0" w:color="auto"/>
            </w:tcBorders>
            <w:tcMar>
              <w:left w:w="92" w:type="dxa"/>
            </w:tcMar>
          </w:tcPr>
          <w:p w14:paraId="6519A2D5" w14:textId="51DA616A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Forma zaliczenia</w:t>
            </w:r>
          </w:p>
        </w:tc>
      </w:tr>
      <w:tr w:rsidR="006B3C37" w:rsidRPr="006B3C37" w14:paraId="412DC070" w14:textId="77777777" w:rsidTr="005320C5">
        <w:trPr>
          <w:trHeight w:val="132"/>
          <w:jc w:val="center"/>
        </w:trPr>
        <w:tc>
          <w:tcPr>
            <w:tcW w:w="11184" w:type="dxa"/>
            <w:gridSpan w:val="17"/>
            <w:tcBorders>
              <w:top w:val="single" w:sz="4" w:space="0" w:color="auto"/>
              <w:bottom w:val="single" w:sz="4" w:space="0" w:color="auto"/>
            </w:tcBorders>
            <w:tcMar>
              <w:left w:w="92" w:type="dxa"/>
            </w:tcMar>
          </w:tcPr>
          <w:p w14:paraId="61742EA1" w14:textId="346642D0" w:rsidR="006B3C37" w:rsidRPr="006B3C37" w:rsidRDefault="00D754A7" w:rsidP="006B3C3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754A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Zaliczenie pisemne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– dwa pytania problemowe na podstawie omawianych zagadnień.</w:t>
            </w:r>
          </w:p>
        </w:tc>
      </w:tr>
      <w:tr w:rsidR="006B3C37" w:rsidRPr="006B3C37" w14:paraId="7587E7DA" w14:textId="77777777" w:rsidTr="0053564D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B69D11C" w14:textId="77777777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6B3C37" w:rsidRPr="006B3C37" w14:paraId="74A4E1C4" w14:textId="77777777" w:rsidTr="0053564D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9D682E0" w14:textId="77777777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567CA87" w14:textId="77777777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69D18052" w14:textId="77777777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534BD7B" w14:textId="77777777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355DC8A" w14:textId="77777777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3FFA9790" w14:textId="77777777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B954BDA" w14:textId="77777777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798BAA2E" w14:textId="77777777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E0CAB8E" w14:textId="77777777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471E68BC" w14:textId="77777777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6B3C37" w:rsidRPr="006B3C37" w14:paraId="67E58FB0" w14:textId="77777777" w:rsidTr="0053564D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4760480" w14:textId="77777777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6E979CB5" w14:textId="77777777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963AF7C" w14:textId="77777777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104FF8E6" w14:textId="77777777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70C42A7" w14:textId="77777777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5C65FC39" w14:textId="77777777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F8A04B3" w14:textId="77777777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7CE339BD" w14:textId="77777777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42B0B63" w14:textId="77777777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72609507" w14:textId="77777777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E4212FE" w14:textId="77777777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47DF9861" w14:textId="77777777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6B3C37" w:rsidRPr="006B3C37" w14:paraId="349B0928" w14:textId="77777777" w:rsidTr="0053564D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6CC63398" w14:textId="77777777" w:rsidR="006B3C37" w:rsidRPr="006B3C37" w:rsidRDefault="006B3C37" w:rsidP="006B3C3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AB63433" w14:textId="77777777" w:rsidR="006B3C37" w:rsidRPr="006B3C37" w:rsidRDefault="006B3C37" w:rsidP="006B3C37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79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nie opanował podstawowej wiedzy </w:t>
            </w: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 związanych </w:t>
            </w: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z przedmiotem,</w:t>
            </w:r>
          </w:p>
          <w:p w14:paraId="0AFD4440" w14:textId="77777777" w:rsidR="006B3C37" w:rsidRPr="006B3C37" w:rsidRDefault="006B3C37" w:rsidP="006B3C37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nie potrafi wykorzystać zdobytych podstawowych informacji </w:t>
            </w: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i wykazać się wiedzą i umiejętnościami; wymagane efekty uczenia się nie zostały osiągnięte,</w:t>
            </w:r>
          </w:p>
          <w:p w14:paraId="312FF5CF" w14:textId="77777777" w:rsidR="006B3C37" w:rsidRPr="006B3C37" w:rsidRDefault="006B3C37" w:rsidP="006B3C37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nie prezentuje zaangażowania </w:t>
            </w: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i zainteresowania przedmiotem.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17F5E6A2" w14:textId="77777777" w:rsidR="006B3C37" w:rsidRPr="006B3C37" w:rsidRDefault="006B3C37" w:rsidP="006B3C3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4F9DA5EC" w14:textId="77777777" w:rsidR="006B3C37" w:rsidRPr="006B3C37" w:rsidRDefault="006B3C37" w:rsidP="006B3C37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niepełną podstawową wiedzę i umiejętności związane </w:t>
            </w: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z przedmiotem,</w:t>
            </w:r>
          </w:p>
          <w:p w14:paraId="6DF33D1A" w14:textId="77777777" w:rsidR="006B3C37" w:rsidRPr="006B3C37" w:rsidRDefault="006B3C37" w:rsidP="006B3C37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 wykorzystaniem zdobytych informacji,</w:t>
            </w:r>
          </w:p>
          <w:p w14:paraId="277BFDA4" w14:textId="77777777" w:rsidR="006B3C37" w:rsidRPr="006B3C37" w:rsidRDefault="006B3C37" w:rsidP="006B3C37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</w:t>
            </w: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w stopniu dostatecznym,</w:t>
            </w:r>
          </w:p>
          <w:p w14:paraId="5ABE4555" w14:textId="77777777" w:rsidR="006B3C37" w:rsidRPr="006B3C37" w:rsidRDefault="006B3C37" w:rsidP="006B3C37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076B607" w14:textId="77777777" w:rsidR="006B3C37" w:rsidRPr="006B3C37" w:rsidRDefault="006B3C37" w:rsidP="006B3C37">
            <w:pPr>
              <w:suppressAutoHyphens/>
              <w:spacing w:after="0" w:line="240" w:lineRule="auto"/>
              <w:ind w:right="-45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53216D0" w14:textId="77777777" w:rsidR="006B3C37" w:rsidRPr="006B3C37" w:rsidRDefault="006B3C37" w:rsidP="006B3C37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</w:t>
            </w: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na zrozumienie większości zagadnień z danego przedmiotu, </w:t>
            </w:r>
          </w:p>
          <w:p w14:paraId="1DA21576" w14:textId="77777777" w:rsidR="006B3C37" w:rsidRPr="006B3C37" w:rsidRDefault="006B3C37" w:rsidP="006B3C37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ma trudności </w:t>
            </w: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z wykorzystaniem zdobytych informacji;</w:t>
            </w:r>
          </w:p>
          <w:p w14:paraId="6E1E18EB" w14:textId="77777777" w:rsidR="006B3C37" w:rsidRPr="006B3C37" w:rsidRDefault="006B3C37" w:rsidP="006B3C37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opanował efekty uczenia się </w:t>
            </w: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w stopniu zadowalającym,</w:t>
            </w:r>
          </w:p>
          <w:p w14:paraId="13AEF366" w14:textId="77777777" w:rsidR="006B3C37" w:rsidRPr="006B3C37" w:rsidRDefault="006B3C37" w:rsidP="006B3C37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9BC45A1" w14:textId="77777777" w:rsidR="006B3C37" w:rsidRPr="006B3C37" w:rsidRDefault="006B3C37" w:rsidP="006B3C37">
            <w:pPr>
              <w:suppressAutoHyphens/>
              <w:spacing w:after="0" w:line="240" w:lineRule="auto"/>
              <w:ind w:left="124" w:right="-169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6C80676" w14:textId="77777777" w:rsidR="006B3C37" w:rsidRPr="006B3C37" w:rsidRDefault="006B3C37" w:rsidP="006B3C37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wiedzę </w:t>
            </w: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 </w:t>
            </w: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w zakresie pozwalającym </w:t>
            </w: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na zrozumienie zagadnień objętych programem studiów,</w:t>
            </w:r>
          </w:p>
          <w:p w14:paraId="42AC8F98" w14:textId="77777777" w:rsidR="006B3C37" w:rsidRPr="006B3C37" w:rsidRDefault="006B3C37" w:rsidP="006B3C37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prawidłowo choć </w:t>
            </w: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w sposób nieusystematyzowany prezentuje zdobytą wiedze </w:t>
            </w: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umiejętności, </w:t>
            </w:r>
          </w:p>
          <w:p w14:paraId="710D92EE" w14:textId="77777777" w:rsidR="006B3C37" w:rsidRPr="006B3C37" w:rsidRDefault="006B3C37" w:rsidP="006B3C37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dostrzega błędy popełniane przy rozwiązywaniu określonego zadania; opanował efekty uczenia się </w:t>
            </w: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w stopniu dobrym, </w:t>
            </w:r>
          </w:p>
          <w:p w14:paraId="30CAB710" w14:textId="77777777" w:rsidR="006B3C37" w:rsidRPr="006B3C37" w:rsidRDefault="006B3C37" w:rsidP="006B3C37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ciągłego doskonalenia zawodowego.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BDDAB5D" w14:textId="77777777" w:rsidR="006B3C37" w:rsidRPr="006B3C37" w:rsidRDefault="006B3C37" w:rsidP="006B3C37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20404B9" w14:textId="77777777" w:rsidR="006B3C37" w:rsidRPr="006B3C37" w:rsidRDefault="006B3C37" w:rsidP="006B3C37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wiedzę </w:t>
            </w: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umiejętności w zakresie pozwalającym </w:t>
            </w: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na zrozumienie zagadnień objętych programem studiów,</w:t>
            </w:r>
          </w:p>
          <w:p w14:paraId="5F360373" w14:textId="77777777" w:rsidR="006B3C37" w:rsidRPr="006B3C37" w:rsidRDefault="006B3C37" w:rsidP="006B3C37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prezentuje prawidłowy zasób wiedzy, dostrzega </w:t>
            </w: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 xml:space="preserve">i koryguje błędy popełniane przy rozwiązywaniu określonego zadania; efekty uczenia się opanował </w:t>
            </w: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na poziomie ponad dobrym,</w:t>
            </w:r>
          </w:p>
          <w:p w14:paraId="362F2F3D" w14:textId="77777777" w:rsidR="006B3C37" w:rsidRPr="006B3C37" w:rsidRDefault="006B3C37" w:rsidP="006B3C37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B34168B" w14:textId="77777777" w:rsidR="006B3C37" w:rsidRPr="006B3C37" w:rsidRDefault="006B3C37" w:rsidP="006B3C37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851B51A" w14:textId="77777777" w:rsidR="006B3C37" w:rsidRPr="006B3C37" w:rsidRDefault="006B3C37" w:rsidP="006B3C37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dysponuje pełną wiedzą </w:t>
            </w: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i umiejętnościami przewidzianymi                w programie studiów w zakresie treści dopełniających,</w:t>
            </w:r>
          </w:p>
          <w:p w14:paraId="619D81C8" w14:textId="77777777" w:rsidR="006B3C37" w:rsidRPr="006B3C37" w:rsidRDefault="006B3C37" w:rsidP="006B3C37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samodzielnie rozwiązuje problemy                                  i formułuje wnioski, potrafi prawidłowo argumentować                   i dowodzić swoich racji;</w:t>
            </w:r>
          </w:p>
          <w:p w14:paraId="7288BF9A" w14:textId="77777777" w:rsidR="006B3C37" w:rsidRPr="006B3C37" w:rsidRDefault="006B3C37" w:rsidP="006B3C37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032B7102" w14:textId="77777777" w:rsidR="006B3C37" w:rsidRPr="006B3C37" w:rsidRDefault="006B3C37" w:rsidP="006B3C37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jest zaangażowany </w:t>
            </w:r>
            <w:r w:rsidRPr="006B3C37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br/>
              <w:t>w realizację przydzielonych zadań, odpowiedzialny, sumienny, odczuwa potrzebę stałego doskonalenia zawodowego.</w:t>
            </w:r>
          </w:p>
        </w:tc>
      </w:tr>
      <w:tr w:rsidR="006B3C37" w:rsidRPr="006B3C37" w14:paraId="37430F9C" w14:textId="77777777" w:rsidTr="0053564D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ABB1C8D" w14:textId="77777777" w:rsidR="006B3C37" w:rsidRPr="006B3C37" w:rsidRDefault="006B3C3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C3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6B3C37" w:rsidRPr="006B3C37" w14:paraId="12375058" w14:textId="77777777" w:rsidTr="0053564D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78481FC" w14:textId="77777777" w:rsidR="00D754A7" w:rsidRPr="00743E95" w:rsidRDefault="00D754A7" w:rsidP="00743E95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43E9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Systemy rządów w perspektywie porównawczej,(red.) J. Szymanek, Warszawa 2014.</w:t>
            </w:r>
          </w:p>
          <w:p w14:paraId="23298D7F" w14:textId="77777777" w:rsidR="006B3C37" w:rsidRPr="00743E95" w:rsidRDefault="00D754A7" w:rsidP="00743E95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43E9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Stanisław Sagan, Prawo konstytucyjne Rzeczypospolitej Polskiej, Wyd. 2., Warszawa, LexisNexis 2003</w:t>
            </w:r>
          </w:p>
          <w:p w14:paraId="436A43EB" w14:textId="77777777" w:rsidR="00D754A7" w:rsidRPr="00743E95" w:rsidRDefault="00D754A7" w:rsidP="00743E95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43E9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Czajowski  J., Andrzej Kulig, Konstytucyjny system organów państwa. Cz. 1, Zasady naczelne, władza ustawodawcza, władza wykonawcza, władza sądowa, Koszalin, Wydawnictwo Gdańskiej Wyższej Szkoły Humanistycznej - Filia Koszalin, 201</w:t>
            </w:r>
            <w:r w:rsidR="00743E95" w:rsidRPr="00743E9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0</w:t>
            </w:r>
          </w:p>
          <w:p w14:paraId="4AE36F72" w14:textId="0A6476D5" w:rsidR="00743E95" w:rsidRPr="00743E95" w:rsidRDefault="00743E95" w:rsidP="00743E95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43E9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Dubel L., Kostrubiec  J.,Ławnikowicz G., Markwart Z.,  Nauka o państwie i polityce, Wolters Kluwer 2022</w:t>
            </w:r>
          </w:p>
        </w:tc>
      </w:tr>
      <w:tr w:rsidR="006B3C37" w:rsidRPr="006B3C37" w14:paraId="1E56525B" w14:textId="77777777" w:rsidTr="0053564D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F11F0F8" w14:textId="3EFEB551" w:rsidR="006B3C37" w:rsidRPr="006B3C37" w:rsidRDefault="00D754A7" w:rsidP="006B3C3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754A7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zalecana/fakultatywna:</w:t>
            </w:r>
          </w:p>
        </w:tc>
      </w:tr>
      <w:tr w:rsidR="006B3C37" w:rsidRPr="006B3C37" w14:paraId="36EAC704" w14:textId="77777777" w:rsidTr="0053564D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A11C622" w14:textId="338F7AC2" w:rsidR="006B3C37" w:rsidRPr="00743E95" w:rsidRDefault="00743E95" w:rsidP="00743E95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43E9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Stanisław Sulowski, Jarosław Szymanek, Ustrój polityczny państwa, Polska, Europa, Warszawa, Wydawnictwo Sejmowe, 2013.</w:t>
            </w:r>
          </w:p>
        </w:tc>
      </w:tr>
      <w:tr w:rsidR="006B3C37" w:rsidRPr="006B3C37" w14:paraId="2823A06E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7E1B4ED" w14:textId="77777777" w:rsidR="006B3C37" w:rsidRPr="006B3C37" w:rsidRDefault="006B3C37" w:rsidP="006B3C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6B3C37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8E6C515" w14:textId="77777777" w:rsidR="006B3C37" w:rsidRPr="006B3C37" w:rsidRDefault="006B3C37" w:rsidP="006B3C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6B3C37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6B3C37" w:rsidRPr="006B3C37" w14:paraId="08288F2A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CE61B7" w14:textId="77777777" w:rsidR="006B3C37" w:rsidRPr="006B3C37" w:rsidRDefault="006B3C37" w:rsidP="006B3C3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C37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20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59238948" w14:textId="04A5EC56" w:rsidR="006B3C37" w:rsidRPr="006B3C37" w:rsidRDefault="00D754A7" w:rsidP="00D754A7">
            <w:pPr>
              <w:tabs>
                <w:tab w:val="center" w:pos="2116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Konwersatorium:</w:t>
            </w:r>
          </w:p>
        </w:tc>
        <w:tc>
          <w:tcPr>
            <w:tcW w:w="326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3567A14" w14:textId="6A0B6C44" w:rsidR="006B3C37" w:rsidRPr="006B3C37" w:rsidRDefault="00743E95" w:rsidP="006B3C3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</w:t>
            </w:r>
            <w:r w:rsidR="006B3C37" w:rsidRPr="006B3C37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10</w:t>
            </w:r>
          </w:p>
          <w:p w14:paraId="679632D2" w14:textId="49BD6579" w:rsidR="006B3C37" w:rsidRPr="006B3C37" w:rsidRDefault="006B3C37" w:rsidP="006B3C3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B3C37" w:rsidRPr="006B3C37" w14:paraId="40DC03BF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08EED0" w14:textId="77777777" w:rsidR="006B3C37" w:rsidRPr="006B3C37" w:rsidRDefault="006B3C37" w:rsidP="006B3C3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C37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 i umiejętności)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BE7003" w14:textId="51B97500" w:rsidR="006B3C37" w:rsidRPr="006B3C37" w:rsidRDefault="00B6209B" w:rsidP="00743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15</w:t>
            </w:r>
          </w:p>
        </w:tc>
      </w:tr>
      <w:tr w:rsidR="006B3C37" w:rsidRPr="006B3C37" w14:paraId="445D9EB3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889C5D" w14:textId="77777777" w:rsidR="006B3C37" w:rsidRPr="006B3C37" w:rsidRDefault="006B3C37" w:rsidP="006B3C3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C37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E37DCB" w14:textId="42B7CBB2" w:rsidR="006B3C37" w:rsidRPr="006B3C37" w:rsidRDefault="00B6209B" w:rsidP="006B3C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</w:t>
            </w:r>
          </w:p>
        </w:tc>
      </w:tr>
    </w:tbl>
    <w:p w14:paraId="569E1D94" w14:textId="77777777" w:rsidR="006B3C37" w:rsidRPr="006B3C37" w:rsidRDefault="006B3C37" w:rsidP="006B3C37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6B3C37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lastRenderedPageBreak/>
        <w:t xml:space="preserve">*odniesienie do kierunkowego efektu uczenia się; ** kolejne numery przedmiotowego/szczegółowego efektu uczenia się </w:t>
      </w:r>
    </w:p>
    <w:p w14:paraId="0AE1ADD5" w14:textId="77777777" w:rsidR="006B3C37" w:rsidRPr="006B3C37" w:rsidRDefault="006B3C37" w:rsidP="006B3C37">
      <w:pPr>
        <w:spacing w:line="259" w:lineRule="auto"/>
        <w:rPr>
          <w:rFonts w:ascii="Calibri" w:eastAsia="Calibri" w:hAnsi="Calibri" w:cs="Times New Roman"/>
          <w:sz w:val="22"/>
          <w:szCs w:val="22"/>
        </w:rPr>
      </w:pPr>
    </w:p>
    <w:p w14:paraId="4FC53711" w14:textId="77777777" w:rsidR="006B3C37" w:rsidRDefault="006B3C37"/>
    <w:sectPr w:rsidR="006B3C37" w:rsidSect="006B3C37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36BDD" w14:textId="77777777" w:rsidR="00B6209B" w:rsidRDefault="00B6209B">
      <w:pPr>
        <w:spacing w:after="0" w:line="240" w:lineRule="auto"/>
      </w:pPr>
      <w:r>
        <w:separator/>
      </w:r>
    </w:p>
  </w:endnote>
  <w:endnote w:type="continuationSeparator" w:id="0">
    <w:p w14:paraId="638DC953" w14:textId="77777777" w:rsidR="00B6209B" w:rsidRDefault="00B62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lbaum Display Light">
    <w:charset w:val="00"/>
    <w:family w:val="roman"/>
    <w:pitch w:val="variable"/>
    <w:sig w:usb0="8000002F" w:usb1="0000000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2930F" w14:textId="77777777" w:rsidR="00FB3AAD" w:rsidRDefault="00FB3AAD">
    <w:pPr>
      <w:pStyle w:val="Stopka1"/>
    </w:pPr>
  </w:p>
  <w:p w14:paraId="3AE079C5" w14:textId="77777777" w:rsidR="00FB3AAD" w:rsidRDefault="00FB3AAD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00811" w14:textId="77777777" w:rsidR="00B6209B" w:rsidRDefault="00B6209B">
      <w:pPr>
        <w:spacing w:after="0" w:line="240" w:lineRule="auto"/>
      </w:pPr>
      <w:r>
        <w:separator/>
      </w:r>
    </w:p>
  </w:footnote>
  <w:footnote w:type="continuationSeparator" w:id="0">
    <w:p w14:paraId="3444544C" w14:textId="77777777" w:rsidR="00B6209B" w:rsidRDefault="00B62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6698C" w14:textId="77777777" w:rsidR="00FB3AAD" w:rsidRDefault="00FB3AAD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529BD6EE" w14:textId="77777777" w:rsidR="00FB3AAD" w:rsidRPr="00657E22" w:rsidRDefault="00B6209B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3F9155B5" w14:textId="77777777" w:rsidR="00FB3AAD" w:rsidRPr="00657E22" w:rsidRDefault="00B6209B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4591D426" w14:textId="77777777" w:rsidR="00FB3AAD" w:rsidRPr="00657E22" w:rsidRDefault="00B6209B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kierun</w:t>
    </w:r>
    <w:r>
      <w:rPr>
        <w:rFonts w:ascii="Times New Roman" w:eastAsia="Times New Roman" w:hAnsi="Times New Roman" w:cs="Times New Roman"/>
        <w:b/>
        <w:bCs/>
        <w:lang w:eastAsia="pl-PL"/>
      </w:rPr>
      <w:t>ek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 xml:space="preserve"> </w:t>
    </w:r>
    <w:r>
      <w:rPr>
        <w:rFonts w:ascii="Times New Roman" w:eastAsia="Times New Roman" w:hAnsi="Times New Roman" w:cs="Times New Roman"/>
        <w:b/>
        <w:bCs/>
        <w:lang w:eastAsia="pl-PL"/>
      </w:rPr>
      <w:t>studiów: a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dministracja</w:t>
    </w:r>
  </w:p>
  <w:p w14:paraId="06849604" w14:textId="77777777" w:rsidR="00FB3AAD" w:rsidRPr="00657E22" w:rsidRDefault="00B6209B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277BD39F" w14:textId="77777777" w:rsidR="00FB3AAD" w:rsidRDefault="00FB3AAD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612D"/>
    <w:multiLevelType w:val="hybridMultilevel"/>
    <w:tmpl w:val="B5421E58"/>
    <w:lvl w:ilvl="0" w:tplc="E7C27A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44E15"/>
    <w:multiLevelType w:val="hybridMultilevel"/>
    <w:tmpl w:val="665A12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9C7035"/>
    <w:multiLevelType w:val="hybridMultilevel"/>
    <w:tmpl w:val="06EC00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221817"/>
    <w:multiLevelType w:val="hybridMultilevel"/>
    <w:tmpl w:val="C262A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A1694"/>
    <w:multiLevelType w:val="hybridMultilevel"/>
    <w:tmpl w:val="F7C28E76"/>
    <w:lvl w:ilvl="0" w:tplc="9F2036EC">
      <w:start w:val="1"/>
      <w:numFmt w:val="bullet"/>
      <w:lvlText w:val="-"/>
      <w:lvlJc w:val="left"/>
      <w:rPr>
        <w:rFonts w:ascii="Walbaum Display Light" w:hAnsi="Walbaum Display Light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3666F6"/>
    <w:multiLevelType w:val="hybridMultilevel"/>
    <w:tmpl w:val="8C0635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EF3971"/>
    <w:multiLevelType w:val="hybridMultilevel"/>
    <w:tmpl w:val="CBA27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4062679">
    <w:abstractNumId w:val="4"/>
  </w:num>
  <w:num w:numId="2" w16cid:durableId="1157065573">
    <w:abstractNumId w:val="0"/>
  </w:num>
  <w:num w:numId="3" w16cid:durableId="962736044">
    <w:abstractNumId w:val="1"/>
  </w:num>
  <w:num w:numId="4" w16cid:durableId="1783373997">
    <w:abstractNumId w:val="2"/>
  </w:num>
  <w:num w:numId="5" w16cid:durableId="47383119">
    <w:abstractNumId w:val="3"/>
  </w:num>
  <w:num w:numId="6" w16cid:durableId="986008069">
    <w:abstractNumId w:val="6"/>
  </w:num>
  <w:num w:numId="7" w16cid:durableId="9681217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C37"/>
    <w:rsid w:val="006B3C37"/>
    <w:rsid w:val="006D629C"/>
    <w:rsid w:val="00743E95"/>
    <w:rsid w:val="00AA67C2"/>
    <w:rsid w:val="00B6209B"/>
    <w:rsid w:val="00D754A7"/>
    <w:rsid w:val="00F0548E"/>
    <w:rsid w:val="00FB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A1535B"/>
  <w15:chartTrackingRefBased/>
  <w15:docId w15:val="{C3AD0CCF-6272-40B7-B813-D3C35A30D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B3C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3C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3C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3C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3C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3C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3C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3C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3C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3C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3C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3C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3C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3C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3C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3C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3C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3C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B3C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B3C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3C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3C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B3C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B3C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B3C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B3C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3C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3C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B3C37"/>
    <w:rPr>
      <w:b/>
      <w:bCs/>
      <w:smallCaps/>
      <w:color w:val="0F4761" w:themeColor="accent1" w:themeShade="BF"/>
      <w:spacing w:val="5"/>
    </w:rPr>
  </w:style>
  <w:style w:type="paragraph" w:customStyle="1" w:styleId="Stopka1">
    <w:name w:val="Stopka1"/>
    <w:basedOn w:val="Normalny"/>
    <w:next w:val="Stopka"/>
    <w:link w:val="StopkaZnak"/>
    <w:uiPriority w:val="99"/>
    <w:semiHidden/>
    <w:unhideWhenUsed/>
    <w:rsid w:val="006B3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semiHidden/>
    <w:rsid w:val="006B3C37"/>
  </w:style>
  <w:style w:type="paragraph" w:styleId="Stopka">
    <w:name w:val="footer"/>
    <w:basedOn w:val="Normalny"/>
    <w:link w:val="StopkaZnak1"/>
    <w:uiPriority w:val="99"/>
    <w:semiHidden/>
    <w:unhideWhenUsed/>
    <w:rsid w:val="006B3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6B3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914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3</cp:revision>
  <dcterms:created xsi:type="dcterms:W3CDTF">2025-02-06T12:05:00Z</dcterms:created>
  <dcterms:modified xsi:type="dcterms:W3CDTF">2025-07-11T06:59:00Z</dcterms:modified>
</cp:coreProperties>
</file>