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6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1106"/>
        <w:gridCol w:w="409"/>
        <w:gridCol w:w="333"/>
        <w:gridCol w:w="1668"/>
      </w:tblGrid>
      <w:tr w:rsidR="00D058B9" w:rsidRPr="00A3613C" w14:paraId="1107E523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4B90EF8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802493" w14:textId="2D798ABB" w:rsidR="00D058B9" w:rsidRPr="00A3613C" w:rsidRDefault="0004220A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Zagadnienia partycypacji społecznej</w:t>
            </w:r>
          </w:p>
        </w:tc>
      </w:tr>
      <w:tr w:rsidR="00D058B9" w:rsidRPr="00A3613C" w14:paraId="463D9A7F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13057B9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A22A4C" w14:textId="4CFA2B8A" w:rsidR="00D058B9" w:rsidRPr="00A3613C" w:rsidRDefault="00344327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D058B9" w:rsidRPr="00A3613C" w14:paraId="5758AA0B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45CE1C3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4DD7B2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D058B9" w:rsidRPr="00A3613C" w14:paraId="6A63E24F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F8054CA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41BFB1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D058B9" w:rsidRPr="00A3613C" w14:paraId="2B88E98C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4EDD807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854A88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fakultatywny</w:t>
            </w:r>
          </w:p>
        </w:tc>
      </w:tr>
      <w:tr w:rsidR="00D058B9" w:rsidRPr="00A3613C" w14:paraId="79F0D9EB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E7464CB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4B9DC9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Konwersatorium </w:t>
            </w:r>
          </w:p>
        </w:tc>
      </w:tr>
      <w:tr w:rsidR="00D058B9" w:rsidRPr="00A3613C" w14:paraId="7BCA08B1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7E50B87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F7F6F6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 stopień semestr II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</w:t>
            </w:r>
          </w:p>
        </w:tc>
      </w:tr>
      <w:tr w:rsidR="00D058B9" w:rsidRPr="00A3613C" w14:paraId="24C340D3" w14:textId="77777777" w:rsidTr="0053564D">
        <w:trPr>
          <w:trHeight w:val="380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0BC5987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D058B9" w:rsidRPr="00A3613C" w14:paraId="2BA9CF25" w14:textId="77777777" w:rsidTr="0053564D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19A9BA4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51DD3C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A12DFA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6D87DD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022465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3AFAF4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BA2853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D058B9" w:rsidRPr="00A3613C" w14:paraId="528CE8B8" w14:textId="77777777" w:rsidTr="0053564D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7C93DC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413B75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92DDDB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55F90B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3FF6B5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E8642F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581E3D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D058B9" w:rsidRPr="00A3613C" w14:paraId="6EC4FBF7" w14:textId="77777777" w:rsidTr="0053564D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8BD87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1B9FFC" w14:textId="66939299" w:rsidR="00D058B9" w:rsidRPr="00A3613C" w:rsidRDefault="0004220A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D56C61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AB89F2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D7F869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619269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3A9DD0" w14:textId="77777777" w:rsidR="00D058B9" w:rsidRPr="00A3613C" w:rsidRDefault="00D058B9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D058B9" w:rsidRPr="00A3613C" w14:paraId="7AD6E9BA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60336E8" w14:textId="77777777" w:rsidR="00D058B9" w:rsidRPr="00A3613C" w:rsidRDefault="00D058B9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5E25A5" w14:textId="77777777" w:rsidR="00D058B9" w:rsidRPr="00A3613C" w:rsidRDefault="00D058B9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Brak wymagań wstępnych.</w:t>
            </w:r>
          </w:p>
        </w:tc>
      </w:tr>
      <w:tr w:rsidR="00D058B9" w:rsidRPr="00A3613C" w14:paraId="625A5A2D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D18D04" w14:textId="77777777" w:rsidR="00D058B9" w:rsidRPr="00A3613C" w:rsidRDefault="00D058B9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F1BA372" w14:textId="470CB1DF" w:rsidR="00D058B9" w:rsidRPr="00A3613C" w:rsidRDefault="0004220A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Celem zajęć jest zapoznanie studenta z problematyką udziału obywateli i ich zrzeszeń w publicznych procesach decyzyjnych. Celem zajęć jest rozwinięcie wiedzy i umiejętności aktywnego uczestnictwa w procesach zarządzania publicznego, w tym w skali lokalnej. Celem zajęć jest podniesienie kompetencji społecznych studentów jako aktywnych uczestników życia organizacji społecznych.</w:t>
            </w:r>
          </w:p>
        </w:tc>
      </w:tr>
      <w:tr w:rsidR="00D058B9" w:rsidRPr="00A3613C" w14:paraId="30FADF63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4263AA" w14:textId="77777777" w:rsidR="00D058B9" w:rsidRPr="00A3613C" w:rsidRDefault="00D058B9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F63923" w14:textId="1E4512D5" w:rsidR="00D058B9" w:rsidRPr="00A3613C" w:rsidRDefault="00D058B9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wykład konwersatoryjny, wykład z prezentacją multimedialną, </w:t>
            </w:r>
            <w:r w:rsidR="00DA7DD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projekt;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dyskusja,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studium przypadku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analiza treści aktów normatywnych</w:t>
            </w:r>
          </w:p>
        </w:tc>
      </w:tr>
      <w:tr w:rsidR="00D058B9" w:rsidRPr="00A3613C" w14:paraId="4EED2986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358B38E" w14:textId="77777777" w:rsidR="00D058B9" w:rsidRPr="00A3613C" w:rsidRDefault="00D058B9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ED1938" w14:textId="77777777" w:rsidR="00D058B9" w:rsidRPr="00A3613C" w:rsidRDefault="00D058B9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Komputer, projektor multimedialny, materiały źródłowe.</w:t>
            </w:r>
          </w:p>
        </w:tc>
      </w:tr>
      <w:tr w:rsidR="00D058B9" w:rsidRPr="00A3613C" w14:paraId="0082BC0E" w14:textId="77777777" w:rsidTr="0053564D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5ECBA6" w14:textId="77777777" w:rsidR="00D058B9" w:rsidRPr="00A3613C" w:rsidRDefault="00D058B9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B79490" w14:textId="77777777" w:rsidR="00D058B9" w:rsidRPr="00A3613C" w:rsidRDefault="00D058B9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CB62DA" w14:textId="77777777" w:rsidR="00D058B9" w:rsidRPr="00A3613C" w:rsidRDefault="00D058B9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9C3FDB" w14:textId="77777777" w:rsidR="00D058B9" w:rsidRPr="00A3613C" w:rsidRDefault="00D058B9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4A754C" w14:textId="77777777" w:rsidR="00D058B9" w:rsidRPr="00A3613C" w:rsidRDefault="00D058B9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04220A" w:rsidRPr="00A3613C" w14:paraId="29A0AE75" w14:textId="77777777" w:rsidTr="001225D0">
        <w:trPr>
          <w:trHeight w:val="564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751797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</w:tcPr>
          <w:p w14:paraId="5116BFAB" w14:textId="602D51A6" w:rsidR="0004220A" w:rsidRPr="0004220A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04220A">
              <w:rPr>
                <w:rFonts w:ascii="Times New Roman" w:hAnsi="Times New Roman" w:cs="Times New Roman"/>
                <w:sz w:val="16"/>
                <w:szCs w:val="16"/>
              </w:rPr>
              <w:t>K_W03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3D0DB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23305FE4" w14:textId="7F35B258" w:rsidR="0004220A" w:rsidRPr="0004220A" w:rsidRDefault="0004220A" w:rsidP="0004220A">
            <w:pP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hAnsi="Times New Roman" w:cs="Times New Roman"/>
                <w:sz w:val="20"/>
                <w:szCs w:val="20"/>
              </w:rPr>
              <w:t>Student dysponuje pogłębioną wiedzą o relacjach między organami administracji publicznej oraz relacjach między nimi a jednostką i instytucjami społecznymi w odniesieniu do wybranych struktur i instytucji społecznych.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1DB6AE6" w14:textId="6DB9DE50" w:rsidR="0004220A" w:rsidRPr="00A3613C" w:rsidRDefault="0004220A" w:rsidP="000422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projekt indywidualnego planu konsultacji</w:t>
            </w:r>
          </w:p>
        </w:tc>
      </w:tr>
      <w:tr w:rsidR="0004220A" w:rsidRPr="00A3613C" w14:paraId="37ADAC9A" w14:textId="77777777" w:rsidTr="001225D0">
        <w:trPr>
          <w:trHeight w:val="924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517B20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</w:tcPr>
          <w:p w14:paraId="69C0D09B" w14:textId="45A233BB" w:rsidR="0004220A" w:rsidRPr="0004220A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04220A">
              <w:rPr>
                <w:rFonts w:ascii="Times New Roman" w:hAnsi="Times New Roman" w:cs="Times New Roman"/>
                <w:sz w:val="16"/>
                <w:szCs w:val="16"/>
              </w:rPr>
              <w:t>K_W04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0FC63E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6934FCA2" w14:textId="17F11C6E" w:rsidR="0004220A" w:rsidRPr="0004220A" w:rsidRDefault="0004220A" w:rsidP="0004220A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hAnsi="Times New Roman" w:cs="Times New Roman"/>
                <w:sz w:val="20"/>
                <w:szCs w:val="20"/>
              </w:rPr>
              <w:t>Student 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0CCB0F6" w14:textId="0E9284B3" w:rsidR="0004220A" w:rsidRPr="00A3613C" w:rsidRDefault="0004220A" w:rsidP="000422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projekt indywidualnego planu konsultacji</w:t>
            </w:r>
          </w:p>
        </w:tc>
      </w:tr>
      <w:tr w:rsidR="0004220A" w:rsidRPr="00A3613C" w14:paraId="6C02778A" w14:textId="77777777" w:rsidTr="001225D0">
        <w:trPr>
          <w:trHeight w:val="708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CC3649E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</w:tcPr>
          <w:p w14:paraId="0EF7BE9E" w14:textId="7AA77262" w:rsidR="0004220A" w:rsidRPr="0004220A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04220A">
              <w:rPr>
                <w:rFonts w:ascii="Times New Roman" w:hAnsi="Times New Roman" w:cs="Times New Roman"/>
                <w:sz w:val="16"/>
                <w:szCs w:val="16"/>
              </w:rPr>
              <w:t>K_W07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58763C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49BCB689" w14:textId="1D92652F" w:rsidR="0004220A" w:rsidRPr="0004220A" w:rsidRDefault="0004220A" w:rsidP="0004220A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hAnsi="Times New Roman" w:cs="Times New Roman"/>
                <w:sz w:val="20"/>
                <w:szCs w:val="20"/>
              </w:rPr>
              <w:t xml:space="preserve">Student zna i rozumie terminologię z zakresu dyscyplin naukowych realizowanych w ramach planu studiów administracyjnych oraz posługuje się szczegółową terminologią pojęciową z tego zakresu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7B37E55" w14:textId="25F96E37" w:rsidR="0004220A" w:rsidRPr="00A3613C" w:rsidRDefault="0004220A" w:rsidP="000422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projekt indywidualnego planu konsultacji</w:t>
            </w:r>
          </w:p>
        </w:tc>
      </w:tr>
      <w:tr w:rsidR="0004220A" w:rsidRPr="00A3613C" w14:paraId="2AF0CCDD" w14:textId="77777777" w:rsidTr="00C06E34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B0E238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</w:tcPr>
          <w:p w14:paraId="78EF47F6" w14:textId="77777777" w:rsidR="0004220A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mallCaps/>
                <w:sz w:val="16"/>
                <w:szCs w:val="16"/>
              </w:rPr>
            </w:pPr>
          </w:p>
          <w:p w14:paraId="780FB282" w14:textId="77777777" w:rsidR="0004220A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mallCaps/>
                <w:sz w:val="16"/>
                <w:szCs w:val="16"/>
              </w:rPr>
            </w:pPr>
          </w:p>
          <w:p w14:paraId="6CDB0D78" w14:textId="77777777" w:rsidR="0004220A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mallCaps/>
                <w:sz w:val="16"/>
                <w:szCs w:val="16"/>
              </w:rPr>
            </w:pPr>
          </w:p>
          <w:p w14:paraId="7308F3C8" w14:textId="0D400A62" w:rsidR="0004220A" w:rsidRPr="005E2650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5E2650">
              <w:rPr>
                <w:rFonts w:ascii="Times New Roman" w:hAnsi="Times New Roman" w:cs="Times New Roman"/>
                <w:bCs/>
                <w:smallCaps/>
                <w:sz w:val="16"/>
                <w:szCs w:val="16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7D3705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13B47BEF" w14:textId="2EA4512E" w:rsidR="0004220A" w:rsidRPr="0004220A" w:rsidRDefault="0004220A" w:rsidP="0004220A">
            <w:pPr>
              <w:pStyle w:val="Nagwek1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</w:t>
            </w:r>
            <w:r w:rsidR="00DA7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Pr="000422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osiada umiejętność wyjaśniania przyczyn i przebiegu procesów i zjawisk społecznych związanych z administracją</w:t>
            </w:r>
            <w:r w:rsidR="00DA7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0422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rozumiejąc jej role w organizacji państwa i współczesnego społeczeństwa, formułować własne opinie na ten temat oraz stawiać hipotezy badawcze i je weryfikować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E032D62" w14:textId="52FEED39" w:rsidR="0004220A" w:rsidRPr="00A3613C" w:rsidRDefault="0004220A" w:rsidP="000422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projekt indywidualnego planu konsultacji</w:t>
            </w:r>
            <w:r w:rsidR="00DA7DD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; udział                  w dyskusji </w:t>
            </w:r>
          </w:p>
        </w:tc>
      </w:tr>
      <w:tr w:rsidR="0004220A" w:rsidRPr="00A3613C" w14:paraId="1F5E3D65" w14:textId="77777777" w:rsidTr="00262F21">
        <w:trPr>
          <w:trHeight w:val="780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EFFFF7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vMerge w:val="restart"/>
          </w:tcPr>
          <w:p w14:paraId="6D45A17B" w14:textId="77777777" w:rsidR="0004220A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mallCaps/>
                <w:sz w:val="16"/>
                <w:szCs w:val="16"/>
              </w:rPr>
            </w:pPr>
          </w:p>
          <w:p w14:paraId="6D998D48" w14:textId="77777777" w:rsidR="0004220A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mallCaps/>
                <w:sz w:val="16"/>
                <w:szCs w:val="16"/>
              </w:rPr>
            </w:pPr>
          </w:p>
          <w:p w14:paraId="1712B57D" w14:textId="2350CB72" w:rsidR="0004220A" w:rsidRPr="005E2650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5E2650">
              <w:rPr>
                <w:rFonts w:ascii="Times New Roman" w:hAnsi="Times New Roman" w:cs="Times New Roman"/>
                <w:bCs/>
                <w:smallCaps/>
                <w:sz w:val="16"/>
                <w:szCs w:val="16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C939A0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19B49854" w14:textId="1A264D5E" w:rsidR="0004220A" w:rsidRPr="0004220A" w:rsidRDefault="00DA7DDF" w:rsidP="00042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</w:t>
            </w:r>
            <w:r w:rsidR="0004220A" w:rsidRPr="0004220A">
              <w:rPr>
                <w:rFonts w:ascii="Times New Roman" w:hAnsi="Times New Roman" w:cs="Times New Roman"/>
                <w:sz w:val="20"/>
                <w:szCs w:val="20"/>
              </w:rPr>
              <w:t>otrafi właściwie dobierać źródła oraz informacje, pozyskiwać dane dla analizowania procesów i zjawisk a także prawidłowo posługiwać się wiedzą z zakresu nauk o prawie i administracji oraz podstawową wiedzą interdyscyplinarną do tworzenia nietypowych i innowacyjnych rozwiązań problemów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04482E4" w14:textId="1C4A2318" w:rsidR="0004220A" w:rsidRPr="00A3613C" w:rsidRDefault="0004220A" w:rsidP="000422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projekt indywidualnego planu konsultacji</w:t>
            </w:r>
          </w:p>
        </w:tc>
      </w:tr>
      <w:tr w:rsidR="0004220A" w:rsidRPr="00A3613C" w14:paraId="6B2D403F" w14:textId="77777777" w:rsidTr="0004220A">
        <w:trPr>
          <w:trHeight w:val="1111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73B825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vMerge/>
          </w:tcPr>
          <w:p w14:paraId="166C6405" w14:textId="77777777" w:rsidR="0004220A" w:rsidRPr="005E2650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45E1F7" w14:textId="2B2C23EC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2EFAABE1" w14:textId="66279E6A" w:rsidR="0004220A" w:rsidRPr="0004220A" w:rsidRDefault="00DA7DDF" w:rsidP="00042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</w:t>
            </w:r>
            <w:r w:rsidR="0004220A" w:rsidRPr="0004220A">
              <w:rPr>
                <w:rFonts w:ascii="Times New Roman" w:hAnsi="Times New Roman" w:cs="Times New Roman"/>
                <w:sz w:val="20"/>
                <w:szCs w:val="20"/>
              </w:rPr>
              <w:t xml:space="preserve">osiada umiejętność prowadzenia debaty, przygotowania prac pisemnych, prezentacji multimedialnych, oraz ustnych wystąpień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1A0A6D6" w14:textId="4DEFFE58" w:rsidR="0004220A" w:rsidRPr="0019505F" w:rsidRDefault="0004220A" w:rsidP="000422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projekt indywidualnego planu konsultacji</w:t>
            </w:r>
            <w:r w:rsidR="00DA7DD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; udział                           w dyskusji </w:t>
            </w:r>
          </w:p>
        </w:tc>
      </w:tr>
      <w:tr w:rsidR="0004220A" w:rsidRPr="00A3613C" w14:paraId="59D2D3CD" w14:textId="77777777" w:rsidTr="00C06E34">
        <w:trPr>
          <w:trHeight w:val="252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164821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</w:tcPr>
          <w:p w14:paraId="652096F4" w14:textId="77777777" w:rsidR="0004220A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mallCaps/>
                <w:sz w:val="16"/>
                <w:szCs w:val="16"/>
              </w:rPr>
            </w:pPr>
          </w:p>
          <w:p w14:paraId="47D9F879" w14:textId="2E4C0627" w:rsidR="0004220A" w:rsidRPr="005E2650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5E2650">
              <w:rPr>
                <w:rFonts w:ascii="Times New Roman" w:hAnsi="Times New Roman" w:cs="Times New Roman"/>
                <w:bCs/>
                <w:smallCaps/>
                <w:sz w:val="16"/>
                <w:szCs w:val="16"/>
              </w:rPr>
              <w:t>K_U08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1E15AC" w14:textId="5F917119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EPU4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6D32278C" w14:textId="3C5385AA" w:rsidR="0004220A" w:rsidRPr="00D058B9" w:rsidRDefault="0004220A" w:rsidP="0004220A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posiada umiejętność logicznego myślenia, analizy i syntezy, dzięki czemu potrafi argumentować i interpretować zjawiska prawne związane z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zagadnieniem partycypacji społecznej</w:t>
            </w:r>
            <w:r w:rsidRPr="0004220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8240B50" w14:textId="08FD6F57" w:rsidR="0004220A" w:rsidRPr="0019505F" w:rsidRDefault="0004220A" w:rsidP="000422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projekt indywidualnego planu konsultacji</w:t>
            </w:r>
            <w:r w:rsidR="00DA7DD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; udział w dyskusji </w:t>
            </w:r>
          </w:p>
        </w:tc>
      </w:tr>
      <w:tr w:rsidR="0004220A" w:rsidRPr="00A3613C" w14:paraId="43964484" w14:textId="77777777" w:rsidTr="0053564D">
        <w:trPr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779ABE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78337C" w14:textId="77777777" w:rsidR="0004220A" w:rsidRPr="00F17E48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17E4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5BC1F6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762CD0C2" w14:textId="7401F433" w:rsidR="0004220A" w:rsidRPr="0004220A" w:rsidRDefault="0004220A" w:rsidP="0004220A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Pr="0004220A">
              <w:rPr>
                <w:rFonts w:ascii="Times New Roman" w:hAnsi="Times New Roman" w:cs="Times New Roman"/>
                <w:sz w:val="20"/>
                <w:szCs w:val="20"/>
              </w:rPr>
              <w:t>jest 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04220A">
              <w:rPr>
                <w:rFonts w:ascii="Times New Roman" w:hAnsi="Times New Roman" w:cs="Times New Roman"/>
                <w:sz w:val="20"/>
                <w:szCs w:val="20"/>
              </w:rPr>
              <w:t xml:space="preserve"> działać w sposób użyteczny dla społeczeństwa,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04220A">
              <w:rPr>
                <w:rFonts w:ascii="Times New Roman" w:hAnsi="Times New Roman" w:cs="Times New Roman"/>
                <w:sz w:val="20"/>
                <w:szCs w:val="20"/>
              </w:rPr>
              <w:t>w tym w instytucjach publicznych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0518CE0" w14:textId="2FBF05CB" w:rsidR="0004220A" w:rsidRPr="00A3613C" w:rsidRDefault="0004220A" w:rsidP="000422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praca indywidualna                      i w grupie;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bieżące przygotowanie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aktywność</w:t>
            </w:r>
          </w:p>
        </w:tc>
      </w:tr>
      <w:tr w:rsidR="0004220A" w:rsidRPr="00A3613C" w14:paraId="282A8F85" w14:textId="77777777" w:rsidTr="0053564D">
        <w:trPr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CF5F4E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882DFF" w14:textId="77777777" w:rsidR="0004220A" w:rsidRPr="00F17E48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17E4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5</w:t>
            </w:r>
          </w:p>
          <w:p w14:paraId="5F595073" w14:textId="77777777" w:rsidR="0004220A" w:rsidRPr="00F17E48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02A31" w14:textId="77777777" w:rsidR="0004220A" w:rsidRPr="00A3613C" w:rsidRDefault="0004220A" w:rsidP="000422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2F62A36E" w14:textId="1265D7E9" w:rsidR="0004220A" w:rsidRPr="0004220A" w:rsidRDefault="0004220A" w:rsidP="0004220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w</w:t>
            </w:r>
            <w:r w:rsidRPr="0004220A">
              <w:rPr>
                <w:rFonts w:ascii="Times New Roman" w:hAnsi="Times New Roman" w:cs="Times New Roman"/>
                <w:sz w:val="20"/>
                <w:szCs w:val="20"/>
              </w:rPr>
              <w:t>ykazuje odpowiedzialność za własne przygotowanie do pracy, podejmowane decyzje, działania i ich skutki</w:t>
            </w:r>
          </w:p>
          <w:p w14:paraId="762478A4" w14:textId="77777777" w:rsidR="0004220A" w:rsidRPr="0004220A" w:rsidRDefault="0004220A" w:rsidP="0004220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0F482E" w14:textId="66244E97" w:rsidR="0004220A" w:rsidRPr="0004220A" w:rsidRDefault="0004220A" w:rsidP="0004220A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750F742" w14:textId="6EBCB161" w:rsidR="0004220A" w:rsidRPr="00A3613C" w:rsidRDefault="0004220A" w:rsidP="000422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praca indywidualna                              i w grupie;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bieżące przygotowanie 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aktywność</w:t>
            </w:r>
          </w:p>
        </w:tc>
      </w:tr>
      <w:tr w:rsidR="0004220A" w:rsidRPr="00A3613C" w14:paraId="14FACD20" w14:textId="77777777" w:rsidTr="0053564D">
        <w:trPr>
          <w:trHeight w:val="277"/>
          <w:jc w:val="center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D0B46A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A60AD7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04220A" w:rsidRPr="00A3613C" w14:paraId="1D815B04" w14:textId="77777777" w:rsidTr="0053564D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9BF134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04220A" w:rsidRPr="00A3613C" w14:paraId="0F7BBFC3" w14:textId="77777777" w:rsidTr="0053564D">
        <w:trPr>
          <w:trHeight w:val="384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4CDFF97E" w14:textId="3B0ED14D" w:rsidR="00DA7DDF" w:rsidRPr="00DA7DDF" w:rsidRDefault="00DA7DDF" w:rsidP="00DA7DD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A7DD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Opracowanie projektu indywidualnego planu konsultacji z uwzględnieniem następujących elementów:</w:t>
            </w:r>
          </w:p>
          <w:p w14:paraId="2EC8BB46" w14:textId="77777777" w:rsidR="00DA7DDF" w:rsidRPr="0004220A" w:rsidRDefault="00DA7DDF" w:rsidP="00DA7DDF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jednostka odpowiedzialna za przeprowadzenie konsultacji społecznych;</w:t>
            </w:r>
          </w:p>
          <w:p w14:paraId="65C5460B" w14:textId="77777777" w:rsidR="00DA7DDF" w:rsidRPr="0004220A" w:rsidRDefault="00DA7DDF" w:rsidP="00DA7DDF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temat konsultacji społecznych, czyli co konkretnie będzie przedmiotem konsultacji;</w:t>
            </w:r>
          </w:p>
          <w:p w14:paraId="5C1CF720" w14:textId="77777777" w:rsidR="00DA7DDF" w:rsidRPr="0004220A" w:rsidRDefault="00DA7DDF" w:rsidP="00DA7DDF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cel konsultacji społecznych;</w:t>
            </w:r>
          </w:p>
          <w:p w14:paraId="5E416C60" w14:textId="77777777" w:rsidR="00DA7DDF" w:rsidRPr="0004220A" w:rsidRDefault="00DA7DDF" w:rsidP="00DA7DDF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pytania, które będą podstawą rozmów;</w:t>
            </w:r>
          </w:p>
          <w:p w14:paraId="0EE79258" w14:textId="77777777" w:rsidR="00DA7DDF" w:rsidRPr="0004220A" w:rsidRDefault="00DA7DDF" w:rsidP="00DA7DDF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czynniki, które mogą utrudnić realizację konsultacji;</w:t>
            </w:r>
          </w:p>
          <w:p w14:paraId="64E5E9EC" w14:textId="77777777" w:rsidR="00DA7DDF" w:rsidRPr="0004220A" w:rsidRDefault="00DA7DDF" w:rsidP="00DA7DDF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grupy docelowe konsultacji,</w:t>
            </w:r>
          </w:p>
          <w:p w14:paraId="634BE62A" w14:textId="77777777" w:rsidR="00DA7DDF" w:rsidRPr="0004220A" w:rsidRDefault="00DA7DDF" w:rsidP="00DA7DDF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pomysł na akcję informacyjną nt. konsultacji;</w:t>
            </w:r>
          </w:p>
          <w:p w14:paraId="71C9B485" w14:textId="77777777" w:rsidR="00DA7DDF" w:rsidRPr="0004220A" w:rsidRDefault="00DA7DDF" w:rsidP="00DA7DDF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zaplanowane techniki konsultacyjne;</w:t>
            </w:r>
          </w:p>
          <w:p w14:paraId="2143CE90" w14:textId="77777777" w:rsidR="0004220A" w:rsidRDefault="00DA7DDF" w:rsidP="00DA7DDF">
            <w:pPr>
              <w:pStyle w:val="Akapitzlist"/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opis podsumowania konsultacji i informacji zwrotnej o wynikach konsultacji.</w:t>
            </w:r>
          </w:p>
          <w:p w14:paraId="068D7D80" w14:textId="37358CC7" w:rsidR="00DA7DDF" w:rsidRPr="00DA7DDF" w:rsidRDefault="00DA7DDF" w:rsidP="00DA7DD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Dyskusja nad proponowanymi rozwiązaniami.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145131" w14:textId="35D334BA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 3 </w:t>
            </w:r>
            <w:r w:rsidR="00DA7DD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-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EPW4 EPU1 EPU2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EPU3 </w:t>
            </w:r>
            <w:r w:rsidR="00DA7DD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EPU4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EPK1 EPK2 </w:t>
            </w:r>
          </w:p>
        </w:tc>
      </w:tr>
      <w:tr w:rsidR="0004220A" w:rsidRPr="00A3613C" w14:paraId="27E998A8" w14:textId="77777777" w:rsidTr="0053564D">
        <w:trPr>
          <w:trHeight w:val="277"/>
          <w:jc w:val="center"/>
        </w:trPr>
        <w:tc>
          <w:tcPr>
            <w:tcW w:w="11467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3420C95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04220A" w:rsidRPr="00A3613C" w14:paraId="4CFF0B29" w14:textId="77777777" w:rsidTr="0053564D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792276B" w14:textId="0A2479D8" w:rsidR="0004220A" w:rsidRPr="00DA7DDF" w:rsidRDefault="0004220A" w:rsidP="00DA7DD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Zaliczenie na ocenę - </w:t>
            </w:r>
            <w:r w:rsidRPr="0004220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Opracowanie projektu indywidualnego planu konsultacji z uwzględnieniem następujących elementów:</w:t>
            </w:r>
          </w:p>
        </w:tc>
      </w:tr>
      <w:tr w:rsidR="0004220A" w:rsidRPr="00A3613C" w14:paraId="3AA59E7E" w14:textId="77777777" w:rsidTr="0053564D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F5C152F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04220A" w:rsidRPr="00A3613C" w14:paraId="19CE50C9" w14:textId="77777777" w:rsidTr="0053564D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EBE0955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B78FF9B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4BF2D5B8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DFDC9B6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C302B1A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6EF25212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1435D45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705E0D16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328E9D8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339FF031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04220A" w:rsidRPr="00A3613C" w14:paraId="50B4B768" w14:textId="77777777" w:rsidTr="0053564D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AFDDF5A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186E393E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796C62E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4E3DB790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0B7FBE3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1D46EE83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538D029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2F96940E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EBAAAC9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1A36C8B9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2BF23AB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39C83562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04220A" w:rsidRPr="00A3613C" w14:paraId="267136A0" w14:textId="77777777" w:rsidTr="0053564D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3FED0392" w14:textId="77777777" w:rsidR="0004220A" w:rsidRPr="00A3613C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2AEDC5F" w14:textId="77777777" w:rsidR="0004220A" w:rsidRPr="00A3613C" w:rsidRDefault="0004220A" w:rsidP="0004220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0948E44F" w14:textId="77777777" w:rsidR="0004220A" w:rsidRPr="00A3613C" w:rsidRDefault="0004220A" w:rsidP="0004220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4C6B5C3B" w14:textId="77777777" w:rsidR="0004220A" w:rsidRPr="00A3613C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4DBE1060" w14:textId="77777777" w:rsidR="0004220A" w:rsidRPr="00A3613C" w:rsidRDefault="0004220A" w:rsidP="0004220A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0F871256" w14:textId="77777777" w:rsidR="0004220A" w:rsidRPr="00A3613C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BD73074" w14:textId="77777777" w:rsidR="0004220A" w:rsidRPr="00A3613C" w:rsidRDefault="0004220A" w:rsidP="0004220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196AA95C" w14:textId="77777777" w:rsidR="0004220A" w:rsidRPr="00A3613C" w:rsidRDefault="0004220A" w:rsidP="0004220A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2BEFF262" w14:textId="77777777" w:rsidR="0004220A" w:rsidRPr="00A3613C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2F3269C7" w14:textId="77777777" w:rsidR="0004220A" w:rsidRPr="00A3613C" w:rsidRDefault="0004220A" w:rsidP="0004220A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10B868" w14:textId="77777777" w:rsidR="0004220A" w:rsidRPr="00A3613C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87F41B3" w14:textId="77777777" w:rsidR="0004220A" w:rsidRPr="00A3613C" w:rsidRDefault="0004220A" w:rsidP="0004220A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75085AA6" w14:textId="77777777" w:rsidR="0004220A" w:rsidRPr="00A3613C" w:rsidRDefault="0004220A" w:rsidP="0004220A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5C8A7E5A" w14:textId="77777777" w:rsidR="0004220A" w:rsidRPr="00A3613C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481E19D6" w14:textId="77777777" w:rsidR="0004220A" w:rsidRPr="00A3613C" w:rsidRDefault="0004220A" w:rsidP="0004220A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5D20A19" w14:textId="77777777" w:rsidR="0004220A" w:rsidRPr="00A3613C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5DA3561" w14:textId="77777777" w:rsidR="0004220A" w:rsidRPr="00A3613C" w:rsidRDefault="0004220A" w:rsidP="0004220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F3E8AFA" w14:textId="77777777" w:rsidR="0004220A" w:rsidRPr="00A3613C" w:rsidRDefault="0004220A" w:rsidP="0004220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5D667043" w14:textId="77777777" w:rsidR="0004220A" w:rsidRPr="00A3613C" w:rsidRDefault="0004220A" w:rsidP="0004220A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3DED9335" w14:textId="77777777" w:rsidR="0004220A" w:rsidRPr="00A3613C" w:rsidRDefault="0004220A" w:rsidP="0004220A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- przejawia chęć ciągłego doskonalenia zawodowego.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E351C10" w14:textId="77777777" w:rsidR="0004220A" w:rsidRPr="00A3613C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36827A6A" w14:textId="77777777" w:rsidR="0004220A" w:rsidRPr="00A3613C" w:rsidRDefault="0004220A" w:rsidP="0004220A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69EFDDD" w14:textId="77777777" w:rsidR="0004220A" w:rsidRPr="00A3613C" w:rsidRDefault="0004220A" w:rsidP="0004220A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5C7DDA74" w14:textId="77777777" w:rsidR="0004220A" w:rsidRPr="00A3613C" w:rsidRDefault="0004220A" w:rsidP="0004220A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3285CE" w14:textId="77777777" w:rsidR="0004220A" w:rsidRPr="00A3613C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4441EBB" w14:textId="77777777" w:rsidR="0004220A" w:rsidRPr="00A3613C" w:rsidRDefault="0004220A" w:rsidP="0004220A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645BBF2D" w14:textId="77777777" w:rsidR="0004220A" w:rsidRPr="00A3613C" w:rsidRDefault="0004220A" w:rsidP="0004220A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2EC219FC" w14:textId="77777777" w:rsidR="0004220A" w:rsidRPr="00A3613C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676B9CF4" w14:textId="77777777" w:rsidR="0004220A" w:rsidRPr="00A3613C" w:rsidRDefault="0004220A" w:rsidP="0004220A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jest zaangażowany w realizację przydzielonych zadań, odpowiedzialny, sumienny, odczuwa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potrzebę stałego doskonalenia zawodowego.</w:t>
            </w:r>
          </w:p>
        </w:tc>
      </w:tr>
      <w:tr w:rsidR="0004220A" w:rsidRPr="00A3613C" w14:paraId="7AFC758A" w14:textId="77777777" w:rsidTr="0053564D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4966DF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Literatura podstawowa</w:t>
            </w:r>
          </w:p>
        </w:tc>
      </w:tr>
      <w:tr w:rsidR="0004220A" w:rsidRPr="00A3613C" w14:paraId="2EF44198" w14:textId="77777777" w:rsidTr="004931FA">
        <w:trPr>
          <w:trHeight w:val="452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3A9D89" w14:textId="77777777" w:rsidR="0004220A" w:rsidRPr="00A50C6E" w:rsidRDefault="0004220A" w:rsidP="00A50C6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50C6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Partycypacja społeczna i aktywizacja w rozwiązywaniu  problemów społeczności lokalnych / pod red. Barbary  Lewenstein, Jacka Schindlera, Ryszarda Skrzypca, Wydawnictwo Uniwersytetu Warszawskiego, Warszawa 2010.</w:t>
            </w:r>
          </w:p>
          <w:p w14:paraId="0DE05C02" w14:textId="73367BDC" w:rsidR="0004220A" w:rsidRPr="00A50C6E" w:rsidRDefault="0004220A" w:rsidP="00A50C6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50C6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Pietraszko-Furmanek, Iga, Partycypacja społeczna w środowiskach lokalnych, Krakowskie Towarzystwo Edukacyjne - Oficyna Wydawnicza AFM, Kraków 2012.</w:t>
            </w:r>
          </w:p>
          <w:p w14:paraId="16329E6C" w14:textId="2ECD1D0E" w:rsidR="0004220A" w:rsidRPr="00A50C6E" w:rsidRDefault="0004220A" w:rsidP="00A50C6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50C6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Szlachetko, Jakub H, Partycypacja społeczna w lokalnej polityce przestrzennej,  Wydawnictwo Wolters Kluwer, Warszawa 2017.</w:t>
            </w:r>
          </w:p>
        </w:tc>
      </w:tr>
      <w:tr w:rsidR="0004220A" w:rsidRPr="00A3613C" w14:paraId="6EF8B628" w14:textId="77777777" w:rsidTr="0053564D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852C13" w14:textId="77777777" w:rsidR="0004220A" w:rsidRPr="00A3613C" w:rsidRDefault="0004220A" w:rsidP="000422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04220A" w:rsidRPr="0019505F" w14:paraId="537BBDA4" w14:textId="77777777" w:rsidTr="0053564D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6EEE17" w14:textId="2C51F715" w:rsidR="0004220A" w:rsidRPr="0004220A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Ustawa z dnia 7 lipca 2023 r. o zmianie ustawy o planowaniu i zagospodarowaniu przestrzennym oraz niektórych innych ustaw.</w:t>
            </w:r>
          </w:p>
          <w:p w14:paraId="79B0BE85" w14:textId="66C3B32E" w:rsidR="0004220A" w:rsidRPr="0004220A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Przestrzeń do dialogu. Praktyczny podręcznik o tym, jak prowadzić partycypację społeczną w planowaniu przestrzennym, Wyd. Ministerstwo Inwestycji i Rozwoju, Departament Polityki Przestrzennej, </w:t>
            </w:r>
          </w:p>
          <w:p w14:paraId="16409F94" w14:textId="77777777" w:rsidR="0004220A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hyperlink r:id="rId7" w:history="1">
              <w:r w:rsidRPr="006E40D0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eastAsia="zh-CN"/>
                  <w14:ligatures w14:val="none"/>
                </w:rPr>
                <w:t>https://partycypacjaobywatelska.pl/strefa-wiedzy/biblioteka/publikacje/przestrzen-do-dialogu-praktyczny-podrecznik-o-tym-jak-prowadzic-partycypacje-spoleczna-w-planowaniu-przestrzennym/</w:t>
              </w:r>
            </w:hyperlink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  <w:p w14:paraId="22CFAB91" w14:textId="1ECF6ACB" w:rsidR="0004220A" w:rsidRPr="0004220A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4220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S. Hajduk, Partycypacja społeczna w zarządzaniu przestrzennym, Wyd. Oficyna Wydawnicza Politechniki Białostockiej, Białystok 2021</w:t>
            </w:r>
          </w:p>
          <w:p w14:paraId="5B39CD09" w14:textId="789A4CCB" w:rsidR="0004220A" w:rsidRPr="0004220A" w:rsidRDefault="0004220A" w:rsidP="0004220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hyperlink r:id="rId8" w:history="1">
              <w:r w:rsidRPr="006E40D0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eastAsia="zh-CN"/>
                  <w14:ligatures w14:val="none"/>
                </w:rPr>
                <w:t>https://pb.edu.pl/oficyna-wydawnicza/wp-content/uploads/sites/4/2021/03/Partycypacja-spoleczna-w-zarzadzaniu-przestrzennym.pdf</w:t>
              </w:r>
            </w:hyperlink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04220A" w:rsidRPr="00A3613C" w14:paraId="44E2C798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D272195" w14:textId="77777777" w:rsidR="0004220A" w:rsidRPr="00A3613C" w:rsidRDefault="0004220A" w:rsidP="00042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1402545" w14:textId="77777777" w:rsidR="0004220A" w:rsidRPr="00A3613C" w:rsidRDefault="0004220A" w:rsidP="00042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04220A" w:rsidRPr="00A3613C" w14:paraId="0A1EA01E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FF20D" w14:textId="77777777" w:rsidR="0004220A" w:rsidRPr="00A3613C" w:rsidRDefault="0004220A" w:rsidP="0004220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studiów: 2 godziny w czasie zjazdów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C5C2C7" w14:textId="77777777" w:rsidR="0004220A" w:rsidRPr="00A3613C" w:rsidRDefault="0004220A" w:rsidP="0004220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1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  <w:p w14:paraId="66CE0EE7" w14:textId="77777777" w:rsidR="0004220A" w:rsidRPr="00A3613C" w:rsidRDefault="0004220A" w:rsidP="0004220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4220A" w:rsidRPr="00A3613C" w14:paraId="7E745210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F15D76" w14:textId="77777777" w:rsidR="0004220A" w:rsidRPr="00A3613C" w:rsidRDefault="0004220A" w:rsidP="0004220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B6B67" w14:textId="454F4C7A" w:rsidR="0004220A" w:rsidRPr="00A3613C" w:rsidRDefault="006A69AA" w:rsidP="00042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40</w:t>
            </w:r>
          </w:p>
        </w:tc>
      </w:tr>
      <w:tr w:rsidR="0004220A" w:rsidRPr="00A3613C" w14:paraId="72EBAFCB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7D358F" w14:textId="77777777" w:rsidR="0004220A" w:rsidRPr="00A3613C" w:rsidRDefault="0004220A" w:rsidP="000422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C91A2" w14:textId="3F19C1BC" w:rsidR="0004220A" w:rsidRPr="00A3613C" w:rsidRDefault="00DA7DDF" w:rsidP="00042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56C3E493" w14:textId="77777777" w:rsidR="00D058B9" w:rsidRPr="00A3613C" w:rsidRDefault="00D058B9" w:rsidP="00D058B9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A3613C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3424AF8C" w14:textId="77777777" w:rsidR="00D058B9" w:rsidRDefault="00D058B9" w:rsidP="00D058B9"/>
    <w:p w14:paraId="7E6F6705" w14:textId="77777777" w:rsidR="00D058B9" w:rsidRDefault="00D058B9" w:rsidP="00D058B9"/>
    <w:p w14:paraId="12D030DE" w14:textId="77777777" w:rsidR="00D058B9" w:rsidRDefault="00D058B9" w:rsidP="00D058B9"/>
    <w:p w14:paraId="6F9B068A" w14:textId="77777777" w:rsidR="00D058B9" w:rsidRDefault="00D058B9"/>
    <w:sectPr w:rsidR="00D058B9" w:rsidSect="00D058B9">
      <w:headerReference w:type="default" r:id="rId9"/>
      <w:footerReference w:type="default" r:id="rId10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6BC68" w14:textId="77777777" w:rsidR="00A50C6E" w:rsidRDefault="00A50C6E">
      <w:pPr>
        <w:spacing w:after="0" w:line="240" w:lineRule="auto"/>
      </w:pPr>
      <w:r>
        <w:separator/>
      </w:r>
    </w:p>
  </w:endnote>
  <w:endnote w:type="continuationSeparator" w:id="0">
    <w:p w14:paraId="0D8F9742" w14:textId="77777777" w:rsidR="00A50C6E" w:rsidRDefault="00A50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55C21" w14:textId="77777777" w:rsidR="005C749A" w:rsidRDefault="005C749A">
    <w:pPr>
      <w:pStyle w:val="Stopka"/>
    </w:pPr>
  </w:p>
  <w:p w14:paraId="43DC2FBC" w14:textId="77777777" w:rsidR="005C749A" w:rsidRDefault="005C7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77ABD" w14:textId="77777777" w:rsidR="00A50C6E" w:rsidRDefault="00A50C6E">
      <w:pPr>
        <w:spacing w:after="0" w:line="240" w:lineRule="auto"/>
      </w:pPr>
      <w:r>
        <w:separator/>
      </w:r>
    </w:p>
  </w:footnote>
  <w:footnote w:type="continuationSeparator" w:id="0">
    <w:p w14:paraId="6132AD89" w14:textId="77777777" w:rsidR="00A50C6E" w:rsidRDefault="00A50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67A" w14:textId="77777777" w:rsidR="005C749A" w:rsidRDefault="005C749A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63B2825" w14:textId="77777777" w:rsidR="005C749A" w:rsidRDefault="005C749A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67FD467" w14:textId="77777777" w:rsidR="005C749A" w:rsidRPr="00657E22" w:rsidRDefault="00A50C6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21045FC4" w14:textId="77777777" w:rsidR="005C749A" w:rsidRPr="00657E22" w:rsidRDefault="00A50C6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3FDAAEDB" w14:textId="77777777" w:rsidR="005C749A" w:rsidRPr="00657E22" w:rsidRDefault="00A50C6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372DA6E" w14:textId="77777777" w:rsidR="005C749A" w:rsidRPr="00657E22" w:rsidRDefault="00A50C6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1EC7"/>
    <w:multiLevelType w:val="hybridMultilevel"/>
    <w:tmpl w:val="D256D2DE"/>
    <w:lvl w:ilvl="0" w:tplc="D2EA01F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16F6E"/>
    <w:multiLevelType w:val="hybridMultilevel"/>
    <w:tmpl w:val="C8D64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E0791"/>
    <w:multiLevelType w:val="hybridMultilevel"/>
    <w:tmpl w:val="01CC5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56293"/>
    <w:multiLevelType w:val="hybridMultilevel"/>
    <w:tmpl w:val="F1BC7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058C9"/>
    <w:multiLevelType w:val="hybridMultilevel"/>
    <w:tmpl w:val="D7A46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90090"/>
    <w:multiLevelType w:val="hybridMultilevel"/>
    <w:tmpl w:val="35545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91972"/>
    <w:multiLevelType w:val="hybridMultilevel"/>
    <w:tmpl w:val="C0B09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171825"/>
    <w:multiLevelType w:val="hybridMultilevel"/>
    <w:tmpl w:val="10DE6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D2CA6"/>
    <w:multiLevelType w:val="hybridMultilevel"/>
    <w:tmpl w:val="4D368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36519">
    <w:abstractNumId w:val="10"/>
  </w:num>
  <w:num w:numId="2" w16cid:durableId="1926576096">
    <w:abstractNumId w:val="6"/>
  </w:num>
  <w:num w:numId="3" w16cid:durableId="862399080">
    <w:abstractNumId w:val="5"/>
  </w:num>
  <w:num w:numId="4" w16cid:durableId="261112814">
    <w:abstractNumId w:val="12"/>
  </w:num>
  <w:num w:numId="5" w16cid:durableId="17388198">
    <w:abstractNumId w:val="1"/>
  </w:num>
  <w:num w:numId="6" w16cid:durableId="87117144">
    <w:abstractNumId w:val="14"/>
  </w:num>
  <w:num w:numId="7" w16cid:durableId="1865901200">
    <w:abstractNumId w:val="9"/>
  </w:num>
  <w:num w:numId="8" w16cid:durableId="1833520493">
    <w:abstractNumId w:val="8"/>
  </w:num>
  <w:num w:numId="9" w16cid:durableId="1305892548">
    <w:abstractNumId w:val="11"/>
  </w:num>
  <w:num w:numId="10" w16cid:durableId="91822037">
    <w:abstractNumId w:val="3"/>
  </w:num>
  <w:num w:numId="11" w16cid:durableId="542904544">
    <w:abstractNumId w:val="13"/>
  </w:num>
  <w:num w:numId="12" w16cid:durableId="1750040073">
    <w:abstractNumId w:val="4"/>
  </w:num>
  <w:num w:numId="13" w16cid:durableId="80612598">
    <w:abstractNumId w:val="15"/>
  </w:num>
  <w:num w:numId="14" w16cid:durableId="1589577927">
    <w:abstractNumId w:val="2"/>
  </w:num>
  <w:num w:numId="15" w16cid:durableId="1791242679">
    <w:abstractNumId w:val="0"/>
  </w:num>
  <w:num w:numId="16" w16cid:durableId="5754746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8B9"/>
    <w:rsid w:val="0004220A"/>
    <w:rsid w:val="002733BC"/>
    <w:rsid w:val="00344327"/>
    <w:rsid w:val="004931FA"/>
    <w:rsid w:val="005C749A"/>
    <w:rsid w:val="005E2650"/>
    <w:rsid w:val="006A69AA"/>
    <w:rsid w:val="006D629C"/>
    <w:rsid w:val="00A50C6E"/>
    <w:rsid w:val="00D058B9"/>
    <w:rsid w:val="00DA7DDF"/>
    <w:rsid w:val="00F1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094118"/>
  <w15:chartTrackingRefBased/>
  <w15:docId w15:val="{0D434800-ADEA-4BAC-BDED-21A6B17C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8B9"/>
  </w:style>
  <w:style w:type="paragraph" w:styleId="Nagwek1">
    <w:name w:val="heading 1"/>
    <w:basedOn w:val="Normalny"/>
    <w:next w:val="Normalny"/>
    <w:link w:val="Nagwek1Znak"/>
    <w:uiPriority w:val="9"/>
    <w:qFormat/>
    <w:rsid w:val="00D058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58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58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58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58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58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58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58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58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58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58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58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58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58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58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58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58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58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58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58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58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58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58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58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58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58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58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58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58B9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D05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58B9"/>
  </w:style>
  <w:style w:type="paragraph" w:styleId="Bezodstpw">
    <w:name w:val="No Spacing"/>
    <w:uiPriority w:val="1"/>
    <w:qFormat/>
    <w:rsid w:val="00D058B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058B9"/>
    <w:rPr>
      <w:color w:val="467886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D058B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58B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20A"/>
    <w:rPr>
      <w:color w:val="605E5C"/>
      <w:shd w:val="clear" w:color="auto" w:fill="E1DFDD"/>
    </w:rPr>
  </w:style>
  <w:style w:type="paragraph" w:customStyle="1" w:styleId="Default">
    <w:name w:val="Default"/>
    <w:rsid w:val="000422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b.edu.pl/oficyna-wydawnicza/wp-content/uploads/sites/4/2021/03/Partycypacja-spoleczna-w-zarzadzaniu-przestrzennym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rtycypacjaobywatelska.pl/strefa-wiedzy/biblioteka/publikacje/przestrzen-do-dialogu-praktyczny-podrecznik-o-tym-jak-prowadzic-partycypacje-spoleczna-w-planowaniu-przestrzenny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1318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2025-02-06T04:05:00Z</dcterms:created>
  <dcterms:modified xsi:type="dcterms:W3CDTF">2025-07-11T07:03:00Z</dcterms:modified>
</cp:coreProperties>
</file>