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7E6DD" w14:textId="77777777" w:rsidR="00CC7C47" w:rsidRDefault="00CC7C47" w:rsidP="00F92DD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CC7C47" w:rsidRPr="00746450" w14:paraId="4ACD3E9E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6B64C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06D2AF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 dyplomowe</w:t>
            </w:r>
          </w:p>
        </w:tc>
      </w:tr>
      <w:tr w:rsidR="00CC7C47" w:rsidRPr="00746450" w14:paraId="68041B55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EE81255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142609" w14:textId="20A7A4E3" w:rsidR="00CC7C47" w:rsidRPr="0069385A" w:rsidRDefault="00123BFA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CC7C47" w:rsidRPr="00746450" w14:paraId="3B88C81E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0997395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F3DD98" w14:textId="330654AC" w:rsidR="00CC7C47" w:rsidRPr="0069385A" w:rsidRDefault="00123BFA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CC7C47" w:rsidRPr="00746450" w14:paraId="5E428831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971F936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72415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CC7C47" w:rsidRPr="00746450" w14:paraId="57590174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6F9FEF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576F64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CC7C47" w:rsidRPr="00746450" w14:paraId="518795F9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C99ACD7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886495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CC7C47" w:rsidRPr="00746450" w14:paraId="57E8FF5D" w14:textId="77777777" w:rsidTr="00DB32F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91566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ABE124" w14:textId="39F0B81E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Seminarium </w:t>
            </w:r>
          </w:p>
        </w:tc>
      </w:tr>
      <w:tr w:rsidR="00CC7C47" w:rsidRPr="00746450" w14:paraId="50F12884" w14:textId="77777777" w:rsidTr="00DB32F6">
        <w:trPr>
          <w:trHeight w:val="50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997219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BADE5B" w14:textId="79816DF5" w:rsidR="00CC7C47" w:rsidRPr="0069385A" w:rsidRDefault="00FA291D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C13FF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stopień, </w:t>
            </w:r>
            <w:r w:rsidR="00C13FF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semestr </w:t>
            </w:r>
            <w:r w:rsidR="00E2309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II/</w:t>
            </w:r>
            <w:r w:rsidR="00C13FF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III/IV</w:t>
            </w:r>
          </w:p>
        </w:tc>
      </w:tr>
      <w:tr w:rsidR="00CC7C47" w:rsidRPr="00746450" w14:paraId="4027C743" w14:textId="77777777" w:rsidTr="00DB32F6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AC3987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CC7C47" w:rsidRPr="00746450" w14:paraId="008C6A87" w14:textId="77777777" w:rsidTr="00DB32F6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114194D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1B6F26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83C5EB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C9C4A" w14:textId="77777777" w:rsidR="00CC7C47" w:rsidRPr="00060694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14AD8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5119FC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EB682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CC7C47" w:rsidRPr="00746450" w14:paraId="28FA4B47" w14:textId="77777777" w:rsidTr="00DB32F6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DF7398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624AB1" w14:textId="1F0D5E26" w:rsidR="00CC7C47" w:rsidRPr="0069385A" w:rsidRDefault="00E23091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D81752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036AA9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1FAAA9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E30A5C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1133BA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C7C47" w:rsidRPr="00746450" w14:paraId="41E50725" w14:textId="77777777" w:rsidTr="00DB32F6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269B11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179E76" w14:textId="182A9BC0" w:rsidR="00CC7C47" w:rsidRPr="0069385A" w:rsidRDefault="00E23091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26F30E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471FED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A097A6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E678E5" w14:textId="77777777" w:rsidR="00CC7C47" w:rsidRPr="0069385A" w:rsidRDefault="00CC7C47" w:rsidP="00D111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B8CEDE" w14:textId="77777777" w:rsidR="00CC7C47" w:rsidRPr="0069385A" w:rsidRDefault="00CC7C47" w:rsidP="00DB32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C7C47" w:rsidRPr="00114B2C" w14:paraId="12E8AC89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4FF0E2" w14:textId="77777777" w:rsidR="00CC7C47" w:rsidRPr="0069385A" w:rsidRDefault="00CC7C47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D8CACB" w14:textId="42701048" w:rsidR="00CC7C47" w:rsidRPr="00F92DD1" w:rsidRDefault="00455B4E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Brak wymagań wstępnych.</w:t>
            </w:r>
          </w:p>
        </w:tc>
      </w:tr>
      <w:tr w:rsidR="00CC7C47" w:rsidRPr="00114B2C" w14:paraId="79F45EE9" w14:textId="77777777" w:rsidTr="00DB32F6">
        <w:trPr>
          <w:gridAfter w:val="2"/>
          <w:wAfter w:w="40" w:type="dxa"/>
          <w:trHeight w:val="50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2FAEA2" w14:textId="77777777" w:rsidR="00CC7C47" w:rsidRPr="0069385A" w:rsidRDefault="00CC7C47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4B2C6E" w14:textId="606A469E" w:rsidR="00CC7C47" w:rsidRPr="00F92DD1" w:rsidRDefault="00455B4E" w:rsidP="00DB32F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Seminarium dyplomowe w przypadku studentów administracji ukierunkowane jest na pogłębienie wiedzy w zakresie historii ustroju i historii administracji. W toku zajęć studenci analizują wybrane źródła prawa, uzupełniają wiedzę na temat państwa i administracji publicznej, jej instytucji, organów, kontroli i innych zagadnień.; Celem  zajęć jest przekazanie studentom wiedzy na temat techniki pisania pracy dyplomowej, sposobów poszukiwania i wykorzystywania źródeł naukowych w zakresie niezbędnym do napisania poprawnej, merytorycznie i warsztatowo pracy dyplomowej. W szczególności seminarium stanowi pomoc w organizacji procesu pisania pracy dyplomowej oraz w kształtowaniu umiejętności prawidłowego formułowania tytułu, uzasadnienia tematu, problemu, celu pracy a także sposobów prezentacji wyników. Studenci opanowują umiejętności gromadzenia i posługiwania się źródłami naukowymi.</w:t>
            </w:r>
          </w:p>
        </w:tc>
      </w:tr>
      <w:tr w:rsidR="00455B4E" w:rsidRPr="00114B2C" w14:paraId="1F6DCC86" w14:textId="77777777" w:rsidTr="00C2201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EA1784" w14:textId="77777777" w:rsidR="00455B4E" w:rsidRPr="0069385A" w:rsidRDefault="00455B4E" w:rsidP="00455B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94FAFE" w14:textId="6045944F" w:rsidR="00455B4E" w:rsidRPr="00F92DD1" w:rsidRDefault="00455B4E" w:rsidP="00455B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Metody tradycyjne,  wykład z prezentacją multimedialną wybranych zagadnień, praca z tekstem, dyskusje,</w:t>
            </w:r>
            <w:r w:rsidR="005C5A7B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 metoda problemowa, sytuacyjna, studium przypadku itp.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przygotowanie i wygłoszenie referatu.</w:t>
            </w:r>
          </w:p>
        </w:tc>
      </w:tr>
      <w:tr w:rsidR="005C5A7B" w:rsidRPr="00114B2C" w14:paraId="68782C92" w14:textId="77777777" w:rsidTr="008C3F72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4BF9E2" w14:textId="77777777" w:rsidR="005C5A7B" w:rsidRPr="0069385A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BE3EB3" w14:textId="38CC7820" w:rsidR="005C5A7B" w:rsidRPr="00F92DD1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Komputer, projektor multimedialny, materiały źródłowe</w:t>
            </w:r>
          </w:p>
        </w:tc>
      </w:tr>
      <w:tr w:rsidR="005C5A7B" w:rsidRPr="00114B2C" w14:paraId="7B6B52F3" w14:textId="77777777" w:rsidTr="00DB32F6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52CB2F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49A45D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358E8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E67CF2" w14:textId="77777777" w:rsidR="005C5A7B" w:rsidRPr="001974C2" w:rsidRDefault="005C5A7B" w:rsidP="005C5A7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542064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5C5A7B" w:rsidRPr="00114B2C" w14:paraId="3992B9DA" w14:textId="77777777" w:rsidTr="00DB32F6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5A1E13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33C9EE" w14:textId="3051528F" w:rsidR="005C5A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4B5C6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  <w:r w:rsidR="00C13FF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1F40AB07" w14:textId="586C481A" w:rsidR="004B5C68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</w:t>
            </w:r>
            <w:r w:rsidR="00C13FF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EDE325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72FAD60" w14:textId="0D70A6BB" w:rsidR="005C5A7B" w:rsidRPr="00F92DD1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wiedzę o wymaganiach stawianych pracom dyplomowym na studiach I</w:t>
            </w:r>
            <w:r w:rsidR="00C13FF5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stopnia na kierunku administracja. Ma wiedzę i rozumie stan badań w zakresie wybranej problematyki.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1B18C9" w14:textId="73D13C88" w:rsidR="005C5A7B" w:rsidRPr="00F92DD1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E230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</w:t>
            </w:r>
          </w:p>
        </w:tc>
      </w:tr>
      <w:tr w:rsidR="005C5A7B" w:rsidRPr="00114B2C" w14:paraId="5EDF206A" w14:textId="77777777" w:rsidTr="00DB32F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F0AA13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6BD2D" w14:textId="04153D4A" w:rsidR="005C5A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C13FF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  <w:p w14:paraId="47B9787D" w14:textId="74684E83" w:rsidR="004B5C68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50283B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242A96" w14:textId="69B791B2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</w:t>
            </w:r>
            <w:r w:rsidR="004B5C6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profesjonalne narzędzia wyszukiwawcze przydatne w rozwiązywaniu bieżących problemów prawnych.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829D73" w14:textId="339A1723" w:rsidR="005C5A7B" w:rsidRPr="00F92DD1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E230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</w:t>
            </w:r>
          </w:p>
        </w:tc>
      </w:tr>
      <w:tr w:rsidR="005C5A7B" w:rsidRPr="00114B2C" w14:paraId="12884955" w14:textId="77777777" w:rsidTr="00DB32F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EB61F8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1A2A4E" w14:textId="5F2650F7" w:rsidR="005C5A7B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K_W1</w:t>
            </w:r>
            <w:r w:rsidR="00C13FF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D5C98D" w14:textId="68070CEF" w:rsidR="005C5A7B" w:rsidRPr="00CD3E7B" w:rsidRDefault="004B5C6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A2108B" w14:textId="0B2084D1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</w:t>
            </w:r>
            <w:r w:rsidR="004B5C6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zasady gromadzenia i posługiwania się źródłami naukowymi. Zna i rozumie podstawowe pojęcia i zasady z zakresu prawa autorskiego.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619B1C" w14:textId="1B0251F0" w:rsidR="005C5A7B" w:rsidRPr="00F92DD1" w:rsidRDefault="004B5C68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E2309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</w:t>
            </w:r>
          </w:p>
        </w:tc>
      </w:tr>
      <w:tr w:rsidR="005C5A7B" w:rsidRPr="00114B2C" w14:paraId="7A843715" w14:textId="77777777" w:rsidTr="00DB32F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71F249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9ACEB5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  <w:p w14:paraId="5B689B08" w14:textId="5B34E92D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106ACE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F7DBEA" w14:textId="1338DD03" w:rsidR="004B5C68" w:rsidRPr="00F92DD1" w:rsidRDefault="00E23091" w:rsidP="004B5C6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4B5C6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posługiwać się  pojęciami z zakresu  administracji. Student potrafi przygotować pracę dyplomową zgodnie z zasadami, ze ,szczególnym uwzględnieniem poszanowania praw własności intelektualnej.</w:t>
            </w:r>
          </w:p>
          <w:p w14:paraId="2BDE4611" w14:textId="77777777" w:rsidR="005C5A7B" w:rsidRPr="00F92DD1" w:rsidRDefault="005C5A7B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32BCDE" w14:textId="67A8B36F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569FF471" w14:textId="77777777" w:rsidTr="00DB32F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4227CD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43F2E5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  <w:p w14:paraId="2DFDB106" w14:textId="43A22CDD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7D0CF1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0666A9D" w14:textId="3E4F16C3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4B5C6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analizować wydarzenia i procesy  dokonujące się w funkcjonowaniu państwa i jego administracji oraz dostrzega ewolucję urządzeń administracji państwowej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150CFC" w14:textId="15882795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552848B8" w14:textId="77777777" w:rsidTr="00DB32F6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71652C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8D48C4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  <w:p w14:paraId="064325D3" w14:textId="7107E61F" w:rsidR="00C13FF5" w:rsidRPr="00CD3E7B" w:rsidRDefault="00C13FF5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0EC526" w14:textId="09E9E672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AE372C" w14:textId="59FACCD4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E33D7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stosować przepisy  obowiązujące z uwzględnieniem historycznego kontekstu prawa.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8749D6" w14:textId="669F9217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4A88C4C6" w14:textId="77777777" w:rsidTr="00DB32F6">
        <w:trPr>
          <w:gridAfter w:val="1"/>
          <w:wAfter w:w="25" w:type="dxa"/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7A9A9B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89E507" w14:textId="01A373C6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242AA4" w14:textId="3E56A3C5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A849B09" w14:textId="07FAA96F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k</w:t>
            </w:r>
            <w:r w:rsidR="00E33D7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onfrontuje rozbieżne poglądy doktryny i judykatury oraz systematyzuje i ocenia stosowane w tym zakresie argumenty.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3C90B8" w14:textId="0D0F9F76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77740637" w14:textId="77777777" w:rsidTr="00DB32F6">
        <w:trPr>
          <w:gridAfter w:val="1"/>
          <w:wAfter w:w="25" w:type="dxa"/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F1C947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9A6A6D" w14:textId="77777777" w:rsidR="005C5A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  <w:p w14:paraId="52F4BC5D" w14:textId="77777777" w:rsid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  <w:p w14:paraId="05C39179" w14:textId="3A9D29B5" w:rsidR="00E33D78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</w:t>
            </w:r>
            <w:r w:rsidR="00C13FF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B078FE" w14:textId="0BE04B31" w:rsidR="005C5A7B" w:rsidRPr="00CD3E7B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F1E7E4B" w14:textId="5781D3F0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E33D78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rowadzi kwerendę biblioteczną, prawidłowo interpretuje rozwiązania prawne, orzecznictwo i inne źródła. Posiada umiejętność precyzyjnego i spójnego konstruowania wypowiedzi pisemnych na zadany temat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DFCACD" w14:textId="13230411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3A03A628" w14:textId="77777777" w:rsidTr="00DB32F6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1F73FA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10B60" w14:textId="2BF2ECDE" w:rsidR="005C5A7B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 w:rsidR="00E632F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0E1546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530F80" w14:textId="37F30F1A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574499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racuje samodzielnie i systematycznie przy rozwiązywaniu własnego problemu badawczego.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8658A6" w14:textId="00072421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 i ocena wystąpień-wypowiedzi i pracy seminaryjnej.</w:t>
            </w:r>
          </w:p>
        </w:tc>
      </w:tr>
      <w:tr w:rsidR="005C5A7B" w:rsidRPr="00114B2C" w14:paraId="732E6525" w14:textId="77777777" w:rsidTr="00DB32F6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0A1BCE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BE63D8" w14:textId="77777777" w:rsidR="005C5A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 w:rsidR="00E632F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53D98E6B" w14:textId="568133D7" w:rsidR="00E632F8" w:rsidRPr="00CD3E7B" w:rsidRDefault="00E632F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397DE1" w14:textId="77777777" w:rsidR="005C5A7B" w:rsidRPr="00CD3E7B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9F06DE" w14:textId="65118034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574499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otrafi myśleć i rozwiązuje problemy praktyczne.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D73C3B" w14:textId="038B723E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3E6A7259" w14:textId="77777777" w:rsidTr="00DB32F6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EB21BE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A660B" w14:textId="406B892B" w:rsidR="005C5A7B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 w:rsidR="00E632F8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A97CAD" w14:textId="55BEAC74" w:rsidR="005C5A7B" w:rsidRP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33D7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320DA07" w14:textId="3DDFCD3B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</w:t>
            </w:r>
            <w:r w:rsidR="00574499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ba o samodzielne i systematyczne poszerzanie wiedzy i umiejętności.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592EEF" w14:textId="4C1A1771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Obserwacja aktywności </w:t>
            </w:r>
            <w:r w:rsid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 ocena wystąpień-wypowiedzi i pracy seminaryjnej.</w:t>
            </w:r>
          </w:p>
        </w:tc>
      </w:tr>
      <w:tr w:rsidR="005C5A7B" w:rsidRPr="00114B2C" w14:paraId="10E06A19" w14:textId="77777777" w:rsidTr="00DB32F6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B18CFD" w14:textId="77777777" w:rsidR="005C5A7B" w:rsidRPr="001974C2" w:rsidRDefault="005C5A7B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D01ED0" w14:textId="77777777" w:rsidR="005C5A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K_K07</w:t>
            </w:r>
          </w:p>
          <w:p w14:paraId="7A7A726A" w14:textId="5F06AD7B" w:rsidR="00574499" w:rsidRPr="00CD3E7B" w:rsidRDefault="00574499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8448AA" w14:textId="1D99EDFE" w:rsidR="005C5A7B" w:rsidRPr="00E33D78" w:rsidRDefault="00E33D78" w:rsidP="005C5A7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33D78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E47AD9" w14:textId="16793E10" w:rsidR="005C5A7B" w:rsidRPr="00F92DD1" w:rsidRDefault="00E23091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="00574499"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racując w grupie czy indywidualnie przestrzega zasad etyki. Myśli w sposób kreatywny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49AF8C" w14:textId="3170DD57" w:rsidR="005C5A7B" w:rsidRPr="00F92DD1" w:rsidRDefault="00574499" w:rsidP="005C5A7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Obserwacja aktywności</w:t>
            </w:r>
            <w:r w:rsid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</w:t>
            </w:r>
            <w:r w:rsidRPr="00F92DD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ocena wystąpień-wypowiedzi i pracy seminaryjnej.</w:t>
            </w:r>
          </w:p>
        </w:tc>
      </w:tr>
      <w:tr w:rsidR="005C5A7B" w:rsidRPr="00114B2C" w14:paraId="41A62096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530B90" w14:textId="77777777" w:rsidR="005C5A7B" w:rsidRPr="001974C2" w:rsidRDefault="005C5A7B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F5BEA" w14:textId="0EF4C8A4" w:rsidR="005C5A7B" w:rsidRPr="001974C2" w:rsidRDefault="00F92DD1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5C5A7B" w:rsidRPr="00114B2C" w14:paraId="21354CFA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3C9538" w14:textId="5EFCFAF5" w:rsidR="005C5A7B" w:rsidRPr="001974C2" w:rsidRDefault="004742DD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Seminarium</w:t>
            </w:r>
          </w:p>
        </w:tc>
      </w:tr>
      <w:tr w:rsidR="005C5A7B" w:rsidRPr="00114B2C" w14:paraId="34E1AE3F" w14:textId="77777777" w:rsidTr="00F92DD1">
        <w:trPr>
          <w:gridAfter w:val="2"/>
          <w:wAfter w:w="40" w:type="dxa"/>
          <w:trHeight w:val="132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D6DF2D" w14:textId="4F0F190B" w:rsidR="005C5A7B" w:rsidRPr="00F92DD1" w:rsidRDefault="004742DD" w:rsidP="004742DD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Określanie problematyki badawczej i tematu pracy.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C7859" w14:textId="50535813" w:rsidR="004742DD" w:rsidRPr="00F92DD1" w:rsidRDefault="00F92DD1" w:rsidP="005C5A7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EPW1 EPW3 </w:t>
            </w: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EPK4</w:t>
            </w:r>
          </w:p>
        </w:tc>
      </w:tr>
      <w:tr w:rsidR="00F92DD1" w:rsidRPr="00114B2C" w14:paraId="2DD1A943" w14:textId="77777777" w:rsidTr="00F92DD1">
        <w:trPr>
          <w:gridAfter w:val="2"/>
          <w:wAfter w:w="40" w:type="dxa"/>
          <w:trHeight w:val="132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2322AD" w14:textId="0884672C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formułowania celów pracy.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F63811" w14:textId="3C3A02F2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EPW2 EPW3 EPU1  EPU3 EPU4  EPK1 </w:t>
            </w:r>
          </w:p>
        </w:tc>
      </w:tr>
      <w:tr w:rsidR="00F92DD1" w:rsidRPr="00114B2C" w14:paraId="794E6B78" w14:textId="77777777" w:rsidTr="00262EFB">
        <w:trPr>
          <w:gridAfter w:val="2"/>
          <w:wAfter w:w="40" w:type="dxa"/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915A18" w14:textId="0070F123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Techniki i metody poszukiwania źródeł pracy (literatura, akty normatywne itp.).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3A2947" w14:textId="1777E58E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2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EPU1  EPU3  EPU5 EPK1  EPK3 </w:t>
            </w:r>
          </w:p>
        </w:tc>
      </w:tr>
      <w:tr w:rsidR="00F92DD1" w:rsidRPr="00114B2C" w14:paraId="64B3959A" w14:textId="77777777" w:rsidTr="00F92DD1">
        <w:trPr>
          <w:gridAfter w:val="2"/>
          <w:wAfter w:w="40" w:type="dxa"/>
          <w:trHeight w:val="16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AF0DB4" w14:textId="2F39E084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Technika pisania pracy.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AD7022" w14:textId="061FF8ED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EPU3 EPU4 EPU5 EPK1 EPK2  </w:t>
            </w:r>
          </w:p>
        </w:tc>
      </w:tr>
      <w:tr w:rsidR="00F92DD1" w:rsidRPr="00114B2C" w14:paraId="69439480" w14:textId="77777777" w:rsidTr="00F92DD1">
        <w:trPr>
          <w:gridAfter w:val="2"/>
          <w:wAfter w:w="40" w:type="dxa"/>
          <w:trHeight w:val="28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EC841A" w14:textId="77777777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Koncepcja pisania pracy – konstrukcja i plan.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94D1DA" w14:textId="10452131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EPW1 EPW3 EPU1 EPU3 EPU4 EPU5  EPK2  </w:t>
            </w:r>
          </w:p>
        </w:tc>
      </w:tr>
      <w:tr w:rsidR="00F92DD1" w:rsidRPr="00114B2C" w14:paraId="43BAEDE0" w14:textId="77777777" w:rsidTr="00F92DD1">
        <w:trPr>
          <w:gridAfter w:val="2"/>
          <w:wAfter w:w="40" w:type="dxa"/>
          <w:trHeight w:val="36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07F79F" w14:textId="02E5E38A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Dokładne opracowanie wcześniej wytyczonych celów pracy w oparciu o zebrany materiał badawczy.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B36873" w14:textId="13C09A90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EPW3 EPU5</w:t>
            </w:r>
          </w:p>
        </w:tc>
      </w:tr>
      <w:tr w:rsidR="00F92DD1" w:rsidRPr="00114B2C" w14:paraId="69787DE5" w14:textId="77777777" w:rsidTr="00F92DD1">
        <w:trPr>
          <w:gridAfter w:val="2"/>
          <w:wAfter w:w="40" w:type="dxa"/>
          <w:trHeight w:val="31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89103" w14:textId="77777777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Usystematyzowanie wyników badań i ocena wniosków płynących z pracy pod kątem wcześniej</w:t>
            </w:r>
          </w:p>
          <w:p w14:paraId="43A0BAF7" w14:textId="785AD41F" w:rsidR="00F92DD1" w:rsidRPr="00F92DD1" w:rsidRDefault="00F92DD1" w:rsidP="00F92DD1">
            <w:pPr>
              <w:pStyle w:val="Akapitzlist"/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założonych celów pracy.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16190" w14:textId="5EF63A89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</w:t>
            </w:r>
          </w:p>
        </w:tc>
      </w:tr>
      <w:tr w:rsidR="00F92DD1" w:rsidRPr="00114B2C" w14:paraId="57CAAC02" w14:textId="77777777" w:rsidTr="00F92DD1">
        <w:trPr>
          <w:gridAfter w:val="2"/>
          <w:wAfter w:w="40" w:type="dxa"/>
          <w:trHeight w:val="60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6D0515" w14:textId="74CAED76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Stosowanie piśmiennictwa naukowego i różne techniki cytowania włącznie z piśmiennictwem internetowym.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68C7EE" w14:textId="27308AC3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EPW3 </w:t>
            </w:r>
          </w:p>
        </w:tc>
      </w:tr>
      <w:tr w:rsidR="00F92DD1" w:rsidRPr="00114B2C" w14:paraId="7AFEC9CC" w14:textId="77777777" w:rsidTr="00F92DD1">
        <w:trPr>
          <w:gridAfter w:val="2"/>
          <w:wAfter w:w="40" w:type="dxa"/>
          <w:trHeight w:val="308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C11E0F" w14:textId="77777777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Dostęp i wykorzystywanie zasobów bibliotecznych, specjalistycznych przeglądarek.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AB12D8" w14:textId="0C483163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 EPW3 EPU5</w:t>
            </w:r>
          </w:p>
        </w:tc>
      </w:tr>
      <w:tr w:rsidR="00F92DD1" w:rsidRPr="00114B2C" w14:paraId="463C5050" w14:textId="77777777" w:rsidTr="00262EFB">
        <w:trPr>
          <w:gridAfter w:val="2"/>
          <w:wAfter w:w="40" w:type="dxa"/>
          <w:trHeight w:val="440"/>
          <w:jc w:val="center"/>
        </w:trPr>
        <w:tc>
          <w:tcPr>
            <w:tcW w:w="8916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6B8A10" w14:textId="0FAECA16" w:rsidR="00F92DD1" w:rsidRPr="00F92DD1" w:rsidRDefault="00F92DD1" w:rsidP="00F92DD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Opracowanie i wygłoszenie referatu na zadany temat.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9C3F7C" w14:textId="489B4E93" w:rsidR="00F92DD1" w:rsidRP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EPW1 EPW2</w:t>
            </w:r>
            <w:r w:rsidRPr="00CD17EC">
              <w:rPr>
                <w:sz w:val="18"/>
                <w:szCs w:val="18"/>
              </w:rPr>
              <w:t xml:space="preserve"> </w:t>
            </w:r>
            <w:r w:rsidRPr="00CD17EC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EPW3 EPU2 EPU3</w:t>
            </w:r>
          </w:p>
        </w:tc>
      </w:tr>
      <w:tr w:rsidR="00F92DD1" w:rsidRPr="00114B2C" w14:paraId="2EAC3D96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C0B75A0" w14:textId="77777777" w:rsid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F92DD1" w:rsidRPr="00114B2C" w14:paraId="07558FED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C381C1" w14:textId="5D9E6A0D" w:rsidR="00F92DD1" w:rsidRPr="00F92DD1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92DD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Metodą weryfikacji uzyskanych efektów uczenia się jest: przygotowanie wystąpienia ustnego na wybrany temat, opracowanie wystąpienia w poprawnej metodologicznie formie pisemnej, wybór tematu pracy dyplomowej, opracowanie  planu pracy dyplomowej, zebranie podstawowej literatury i źródeł do pracy, opracowanie co najmniej jednego rozdziału pracy( warunek zaliczenia V semestru),. Warunkiem zaliczenia VI semestru jest przedłożenie (i przyjęcie przez promotora) do końca miesiąca maja pierwszej redakcji pracy dyplomowej.</w:t>
            </w:r>
          </w:p>
        </w:tc>
      </w:tr>
      <w:tr w:rsidR="00F92DD1" w:rsidRPr="00114B2C" w14:paraId="3F8E9239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7F1D28" w14:textId="77777777" w:rsid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Kryteria oceny</w:t>
            </w:r>
          </w:p>
        </w:tc>
      </w:tr>
      <w:tr w:rsidR="00F92DD1" w14:paraId="62C99138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B8C76F0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BBB40C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59F7088C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50FDB0B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531C52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1B726236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2E852A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29B7640A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B85ADEB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526E0BDA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F92DD1" w14:paraId="1156ADD2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9D5082E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CA7A9B3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725FB77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472CC9FD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4DCCDF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6FB9584E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7DAB9D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42D6280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28B8BD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71442E9B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BCEB90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DA5EBDF" w14:textId="77777777" w:rsidR="00F92DD1" w:rsidRPr="00430FC0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F92DD1" w14:paraId="0AC540DF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702AB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60E287F" w14:textId="77777777" w:rsidR="00F92DD1" w:rsidRPr="00077585" w:rsidRDefault="00F92DD1" w:rsidP="00F92DD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583469D3" w14:textId="77777777" w:rsidR="00F92DD1" w:rsidRPr="00077585" w:rsidRDefault="00F92DD1" w:rsidP="00F92DD1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6DCCADC0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60328061" w14:textId="77777777" w:rsidR="00F92DD1" w:rsidRPr="00077585" w:rsidRDefault="00F92DD1" w:rsidP="00F92DD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C73FD28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58C39AEE" w14:textId="77777777" w:rsidR="00F92DD1" w:rsidRPr="00077585" w:rsidRDefault="00F92DD1" w:rsidP="00F92DD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31B8D87" w14:textId="77777777" w:rsidR="00F92DD1" w:rsidRPr="00077585" w:rsidRDefault="00F92DD1" w:rsidP="00F92DD1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3311518E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3A728270" w14:textId="77777777" w:rsidR="00F92DD1" w:rsidRPr="00077585" w:rsidRDefault="00F92DD1" w:rsidP="00F92DD1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02D1F6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53DAAF3" w14:textId="77777777" w:rsidR="00F92DD1" w:rsidRPr="00077585" w:rsidRDefault="00F92DD1" w:rsidP="00F92DD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69D40B49" w14:textId="77777777" w:rsidR="00F92DD1" w:rsidRPr="00077585" w:rsidRDefault="00F92DD1" w:rsidP="00F92DD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06C1D5A7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552E0AE2" w14:textId="77777777" w:rsidR="00F92DD1" w:rsidRPr="00077585" w:rsidRDefault="00F92DD1" w:rsidP="00F92DD1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64682D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0FD6BA7" w14:textId="77777777" w:rsidR="00F92DD1" w:rsidRPr="00077585" w:rsidRDefault="00F92DD1" w:rsidP="00F92D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5517AF52" w14:textId="77777777" w:rsidR="00F92DD1" w:rsidRPr="00077585" w:rsidRDefault="00F92DD1" w:rsidP="00F92D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8ADCBD6" w14:textId="77777777" w:rsidR="00F92DD1" w:rsidRPr="00077585" w:rsidRDefault="00F92DD1" w:rsidP="00F92DD1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0E718B90" w14:textId="77777777" w:rsidR="00F92DD1" w:rsidRPr="00077585" w:rsidRDefault="00F92DD1" w:rsidP="00F92DD1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03DD58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04F3E20" w14:textId="77777777" w:rsidR="00F92DD1" w:rsidRPr="00077585" w:rsidRDefault="00F92DD1" w:rsidP="00F92DD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B0F4491" w14:textId="77777777" w:rsidR="00F92DD1" w:rsidRPr="00077585" w:rsidRDefault="00F92DD1" w:rsidP="00F92DD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3C63ABB" w14:textId="77777777" w:rsidR="00F92DD1" w:rsidRPr="00077585" w:rsidRDefault="00F92DD1" w:rsidP="00F92DD1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C7D96B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BECD4A3" w14:textId="77777777" w:rsidR="00F92DD1" w:rsidRPr="00077585" w:rsidRDefault="00F92DD1" w:rsidP="00F92DD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67A620DE" w14:textId="77777777" w:rsidR="00F92DD1" w:rsidRPr="00077585" w:rsidRDefault="00F92DD1" w:rsidP="00F92DD1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B47D291" w14:textId="77777777" w:rsidR="00F92DD1" w:rsidRPr="00077585" w:rsidRDefault="00F92DD1" w:rsidP="00F92D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3D65F06C" w14:textId="77777777" w:rsidR="00F92DD1" w:rsidRPr="00077585" w:rsidRDefault="00F92DD1" w:rsidP="00F92DD1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F92DD1" w:rsidRPr="00114B2C" w14:paraId="2699686C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565220" w14:textId="77777777" w:rsid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F92DD1" w:rsidRPr="00114B2C" w14:paraId="6A860A95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BD5CE8" w14:textId="77777777" w:rsidR="00F92DD1" w:rsidRDefault="00F92DD1" w:rsidP="00F92DD1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J. Boć, Jak pisać pracę magisterską, Wrocław 2001,</w:t>
            </w:r>
          </w:p>
          <w:p w14:paraId="54A20510" w14:textId="77777777" w:rsidR="00F92DD1" w:rsidRDefault="00F92DD1" w:rsidP="00F92DD1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R. Zenderowski, Technika pisania prac magisterskich i licencjackich, Warszawa 2020.,</w:t>
            </w:r>
          </w:p>
          <w:p w14:paraId="66A911A9" w14:textId="77777777" w:rsidR="00F92DD1" w:rsidRDefault="00F92DD1" w:rsidP="00F92DD1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P. Siuda, P. Wasylczyk, Publikacje naukowe, Warszawa 2018,</w:t>
            </w:r>
          </w:p>
          <w:p w14:paraId="7F1776A1" w14:textId="77777777" w:rsidR="00F92DD1" w:rsidRDefault="00F92DD1" w:rsidP="00F92DD1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B. Stępień Zasady pisania tekstów naukowych, Warszawa 2021, </w:t>
            </w:r>
          </w:p>
          <w:p w14:paraId="6647C60F" w14:textId="77777777" w:rsid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F92DD1" w:rsidRPr="00114B2C" w14:paraId="42C21B2A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50EDDE" w14:textId="77777777" w:rsidR="00F92DD1" w:rsidRDefault="00F92DD1" w:rsidP="00F92D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F92DD1" w:rsidRPr="00114B2C" w14:paraId="26940C59" w14:textId="77777777" w:rsidTr="00DB32F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33E632" w14:textId="77777777" w:rsidR="00F92DD1" w:rsidRPr="0008180F" w:rsidRDefault="00F92DD1" w:rsidP="00F92DD1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J. Zieliński, Metodologia pracy naukowej, Warszawa 2012,</w:t>
            </w:r>
          </w:p>
          <w:p w14:paraId="2B98F8F8" w14:textId="4512EFF8" w:rsidR="00F92DD1" w:rsidRDefault="00F92DD1" w:rsidP="00E2309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specjalistyczna, w indywidualnym doborze zależnym od analizowanych zagadnień, wybranego tematu pracy dyplomowej; w podstawowym zakresie wskazana przez prowadzącego seminarium, w pozostałym zbierana przez prowadzącego kwerendę.</w:t>
            </w:r>
          </w:p>
        </w:tc>
      </w:tr>
      <w:tr w:rsidR="00F92DD1" w:rsidRPr="00726E67" w14:paraId="58E05517" w14:textId="77777777" w:rsidTr="00DB32F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8AA8C66" w14:textId="77777777" w:rsidR="00F92DD1" w:rsidRPr="00726E67" w:rsidRDefault="00F92DD1" w:rsidP="00F92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1D8E544" w14:textId="77777777" w:rsidR="00F92DD1" w:rsidRPr="00726E67" w:rsidRDefault="00F92DD1" w:rsidP="00F92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F92DD1" w:rsidRPr="00726E67" w14:paraId="5B192B75" w14:textId="77777777" w:rsidTr="00DB32F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D4912" w14:textId="7CC6F469" w:rsidR="00F92DD1" w:rsidRPr="00726E67" w:rsidRDefault="00F92DD1" w:rsidP="00F92D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 2 godziny w czasie każdego zjazdu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4BD91" w14:textId="22C93BDE" w:rsidR="00F92DD1" w:rsidRPr="00726E67" w:rsidRDefault="00F92DD1" w:rsidP="00F92D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Seminarium: </w:t>
            </w:r>
            <w:r w:rsidR="00E2309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F92DD1" w:rsidRPr="00726E67" w14:paraId="1EAF0E50" w14:textId="77777777" w:rsidTr="00DB32F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501CA" w14:textId="6EF6A8EF" w:rsidR="00F92DD1" w:rsidRPr="00726E67" w:rsidRDefault="00F92DD1" w:rsidP="00F92D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29DDE" w14:textId="6E0D77AD" w:rsidR="00F92DD1" w:rsidRPr="00726E67" w:rsidRDefault="00E23091" w:rsidP="00F92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430</w:t>
            </w:r>
          </w:p>
        </w:tc>
      </w:tr>
      <w:tr w:rsidR="00F92DD1" w:rsidRPr="00726E67" w14:paraId="5A5064E9" w14:textId="77777777" w:rsidTr="00DB32F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4E389" w14:textId="4C023ED4" w:rsidR="00F92DD1" w:rsidRPr="00726E67" w:rsidRDefault="00F92DD1" w:rsidP="00F92DD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9DBC1" w14:textId="5B2DA071" w:rsidR="00F92DD1" w:rsidRPr="00726E67" w:rsidRDefault="00E23091" w:rsidP="00F92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1D6F8866" w14:textId="77777777" w:rsidR="00CC7C47" w:rsidRDefault="00CC7C47" w:rsidP="00CC7C4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C068C56" w14:textId="77777777" w:rsidR="00CC7C47" w:rsidRDefault="00CC7C47"/>
    <w:sectPr w:rsidR="00CC7C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8B89C" w14:textId="77777777" w:rsidR="00660E94" w:rsidRDefault="00660E94" w:rsidP="00F92DD1">
      <w:pPr>
        <w:spacing w:after="0" w:line="240" w:lineRule="auto"/>
      </w:pPr>
      <w:r>
        <w:separator/>
      </w:r>
    </w:p>
  </w:endnote>
  <w:endnote w:type="continuationSeparator" w:id="0">
    <w:p w14:paraId="13B3B4BB" w14:textId="77777777" w:rsidR="00660E94" w:rsidRDefault="00660E94" w:rsidP="00F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F867D" w14:textId="77777777" w:rsidR="00660E94" w:rsidRDefault="00660E94" w:rsidP="00F92DD1">
      <w:pPr>
        <w:spacing w:after="0" w:line="240" w:lineRule="auto"/>
      </w:pPr>
      <w:r>
        <w:separator/>
      </w:r>
    </w:p>
  </w:footnote>
  <w:footnote w:type="continuationSeparator" w:id="0">
    <w:p w14:paraId="0014FB33" w14:textId="77777777" w:rsidR="00660E94" w:rsidRDefault="00660E94" w:rsidP="00F9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A3EA4" w14:textId="77777777" w:rsidR="00F92DD1" w:rsidRPr="00F92DD1" w:rsidRDefault="00F92DD1" w:rsidP="00F92DD1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F92DD1">
      <w:rPr>
        <w:rFonts w:ascii="Times New Roman" w:eastAsia="Times New Roman" w:hAnsi="Times New Roman" w:cs="Times New Roman"/>
        <w:b/>
        <w:bCs/>
        <w:lang w:eastAsia="pl-PL"/>
      </w:rPr>
      <w:t>Akademia Nauk Stosownych Gospodarki Krajowej w Kutnie</w:t>
    </w:r>
  </w:p>
  <w:p w14:paraId="7411C0FD" w14:textId="77777777" w:rsidR="00F92DD1" w:rsidRPr="00F92DD1" w:rsidRDefault="00F92DD1" w:rsidP="00F92DD1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F92DD1">
      <w:rPr>
        <w:rFonts w:ascii="Times New Roman" w:eastAsia="Times New Roman" w:hAnsi="Times New Roman" w:cs="Times New Roman"/>
        <w:b/>
        <w:bCs/>
        <w:lang w:eastAsia="pl-PL"/>
      </w:rPr>
      <w:t>Wydział Nauk Społecznych</w:t>
    </w:r>
  </w:p>
  <w:p w14:paraId="68259894" w14:textId="77777777" w:rsidR="00F92DD1" w:rsidRPr="00F92DD1" w:rsidRDefault="00F92DD1" w:rsidP="00F92DD1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F92DD1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55B4A8C" w14:textId="1D5258E7" w:rsidR="00F92DD1" w:rsidRPr="00F92DD1" w:rsidRDefault="00F92DD1" w:rsidP="00F92DD1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F92DD1">
      <w:rPr>
        <w:rFonts w:ascii="Times New Roman" w:eastAsia="Times New Roman" w:hAnsi="Times New Roman" w:cs="Times New Roman"/>
        <w:b/>
        <w:bCs/>
        <w:lang w:eastAsia="pl-PL"/>
      </w:rPr>
      <w:t>rok akademicki 2023/2024</w:t>
    </w:r>
    <w:r>
      <w:rPr>
        <w:rFonts w:ascii="Times New Roman" w:eastAsia="Times New Roman" w:hAnsi="Times New Roman" w:cs="Times New Roman"/>
        <w:b/>
        <w:bCs/>
        <w:lang w:eastAsia="pl-PL"/>
      </w:rPr>
      <w:t>;2024/2025</w:t>
    </w:r>
  </w:p>
  <w:p w14:paraId="0E82D5CA" w14:textId="77777777" w:rsidR="00F92DD1" w:rsidRDefault="00F92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A1917"/>
    <w:multiLevelType w:val="hybridMultilevel"/>
    <w:tmpl w:val="55DC3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863AA"/>
    <w:multiLevelType w:val="hybridMultilevel"/>
    <w:tmpl w:val="FC725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7068608">
    <w:abstractNumId w:val="6"/>
  </w:num>
  <w:num w:numId="2" w16cid:durableId="263727722">
    <w:abstractNumId w:val="4"/>
  </w:num>
  <w:num w:numId="3" w16cid:durableId="1728916479">
    <w:abstractNumId w:val="2"/>
  </w:num>
  <w:num w:numId="4" w16cid:durableId="303391485">
    <w:abstractNumId w:val="7"/>
  </w:num>
  <w:num w:numId="5" w16cid:durableId="1233853927">
    <w:abstractNumId w:val="1"/>
  </w:num>
  <w:num w:numId="6" w16cid:durableId="1462117174">
    <w:abstractNumId w:val="9"/>
  </w:num>
  <w:num w:numId="7" w16cid:durableId="410931679">
    <w:abstractNumId w:val="5"/>
  </w:num>
  <w:num w:numId="8" w16cid:durableId="179510757">
    <w:abstractNumId w:val="8"/>
  </w:num>
  <w:num w:numId="9" w16cid:durableId="1670865212">
    <w:abstractNumId w:val="0"/>
  </w:num>
  <w:num w:numId="10" w16cid:durableId="66015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47"/>
    <w:rsid w:val="00123BFA"/>
    <w:rsid w:val="002E1F17"/>
    <w:rsid w:val="003101E7"/>
    <w:rsid w:val="00431153"/>
    <w:rsid w:val="00455B4E"/>
    <w:rsid w:val="004742DD"/>
    <w:rsid w:val="004B5C68"/>
    <w:rsid w:val="00511806"/>
    <w:rsid w:val="00574499"/>
    <w:rsid w:val="005C5A7B"/>
    <w:rsid w:val="006462FF"/>
    <w:rsid w:val="00660E94"/>
    <w:rsid w:val="006D629C"/>
    <w:rsid w:val="00A15C8B"/>
    <w:rsid w:val="00C13FF5"/>
    <w:rsid w:val="00CC7C47"/>
    <w:rsid w:val="00D11197"/>
    <w:rsid w:val="00D81F9B"/>
    <w:rsid w:val="00E23091"/>
    <w:rsid w:val="00E33D78"/>
    <w:rsid w:val="00E632F8"/>
    <w:rsid w:val="00F20E0A"/>
    <w:rsid w:val="00F92DD1"/>
    <w:rsid w:val="00FA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0A279A"/>
  <w15:chartTrackingRefBased/>
  <w15:docId w15:val="{A448B370-7469-4404-8B8A-E1EB3CE5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4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2DD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2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DD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2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DD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7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Kubicki</dc:creator>
  <cp:keywords/>
  <dc:description/>
  <cp:lastModifiedBy>Marcin Szymański</cp:lastModifiedBy>
  <cp:revision>4</cp:revision>
  <dcterms:created xsi:type="dcterms:W3CDTF">2025-01-30T03:57:00Z</dcterms:created>
  <dcterms:modified xsi:type="dcterms:W3CDTF">2025-07-11T06:59:00Z</dcterms:modified>
</cp:coreProperties>
</file>